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23" w:rsidRDefault="00A42F02">
      <w:pPr>
        <w:jc w:val="center"/>
        <w:rPr>
          <w:rFonts w:ascii="黑体" w:eastAsia="黑体" w:hAnsi="黑体"/>
          <w:bCs/>
          <w:sz w:val="32"/>
          <w:szCs w:val="32"/>
        </w:rPr>
      </w:pPr>
      <w:r>
        <w:rPr>
          <w:rFonts w:ascii="黑体" w:eastAsia="黑体" w:hAnsi="黑体" w:hint="eastAsia"/>
          <w:bCs/>
          <w:sz w:val="32"/>
          <w:szCs w:val="32"/>
        </w:rPr>
        <w:t>《 跆拳道1》本科课程教学大纲</w:t>
      </w:r>
    </w:p>
    <w:p w:rsidR="00370723" w:rsidRDefault="00A42F0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70723">
        <w:trPr>
          <w:trHeight w:val="340"/>
        </w:trPr>
        <w:tc>
          <w:tcPr>
            <w:tcW w:w="1691" w:type="dxa"/>
            <w:vMerge w:val="restart"/>
            <w:tcBorders>
              <w:top w:val="single" w:sz="12" w:space="0" w:color="auto"/>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70723" w:rsidRDefault="00A42F02">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（中文）跆拳道1</w:t>
            </w:r>
          </w:p>
        </w:tc>
      </w:tr>
      <w:tr w:rsidR="00370723">
        <w:trPr>
          <w:trHeight w:val="340"/>
        </w:trPr>
        <w:tc>
          <w:tcPr>
            <w:tcW w:w="1691" w:type="dxa"/>
            <w:vMerge/>
            <w:tcBorders>
              <w:left w:val="single" w:sz="12" w:space="0" w:color="auto"/>
            </w:tcBorders>
            <w:shd w:val="clear" w:color="auto" w:fill="auto"/>
            <w:vAlign w:val="center"/>
          </w:tcPr>
          <w:p w:rsidR="00370723" w:rsidRDefault="0037072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70723" w:rsidRDefault="00A42F02">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hint="eastAsia"/>
                <w:color w:val="000000" w:themeColor="text1"/>
                <w:sz w:val="21"/>
                <w:szCs w:val="20"/>
              </w:rPr>
              <w:t>Taekwondo</w:t>
            </w:r>
            <w:r>
              <w:rPr>
                <w:rFonts w:ascii="Times New Roman" w:eastAsiaTheme="minorEastAsia" w:hAnsi="Times New Roman" w:cs="Times New Roman"/>
                <w:color w:val="000000" w:themeColor="text1"/>
                <w:sz w:val="21"/>
                <w:szCs w:val="20"/>
              </w:rPr>
              <w:t xml:space="preserve"> 1</w:t>
            </w:r>
          </w:p>
        </w:tc>
      </w:tr>
      <w:tr w:rsidR="00370723">
        <w:trPr>
          <w:trHeight w:val="34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70723" w:rsidRDefault="00A42F0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10005</w:t>
            </w:r>
            <w:r>
              <w:rPr>
                <w:rFonts w:asciiTheme="minorEastAsia" w:eastAsiaTheme="minorEastAsia" w:hAnsiTheme="minorEastAsia" w:hint="eastAsia"/>
                <w:color w:val="000000" w:themeColor="text1"/>
                <w:sz w:val="21"/>
                <w:szCs w:val="21"/>
              </w:rPr>
              <w:t>3</w:t>
            </w:r>
          </w:p>
        </w:tc>
        <w:tc>
          <w:tcPr>
            <w:tcW w:w="2126" w:type="dxa"/>
            <w:gridSpan w:val="2"/>
            <w:vAlign w:val="center"/>
          </w:tcPr>
          <w:p w:rsidR="00370723" w:rsidRDefault="00A42F0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70723" w:rsidRDefault="00A42F02">
            <w:pPr>
              <w:jc w:val="center"/>
              <w:rPr>
                <w:rFonts w:ascii="黑体" w:eastAsia="黑体" w:hAnsi="黑体"/>
                <w:color w:val="000000" w:themeColor="text1"/>
                <w:sz w:val="21"/>
                <w:szCs w:val="21"/>
              </w:rPr>
            </w:pPr>
            <w:r w:rsidRPr="00C3779E">
              <w:rPr>
                <w:rFonts w:asciiTheme="minorEastAsia" w:eastAsiaTheme="minorEastAsia" w:hAnsiTheme="minorEastAsia" w:hint="eastAsia"/>
                <w:color w:val="000000" w:themeColor="text1"/>
                <w:sz w:val="21"/>
                <w:szCs w:val="21"/>
              </w:rPr>
              <w:t>1</w:t>
            </w:r>
          </w:p>
        </w:tc>
      </w:tr>
      <w:tr w:rsidR="00370723">
        <w:trPr>
          <w:trHeight w:val="340"/>
        </w:trPr>
        <w:tc>
          <w:tcPr>
            <w:tcW w:w="1691" w:type="dxa"/>
            <w:tcBorders>
              <w:left w:val="single" w:sz="12" w:space="0" w:color="auto"/>
            </w:tcBorders>
            <w:shd w:val="clear" w:color="auto" w:fill="auto"/>
            <w:vAlign w:val="center"/>
          </w:tcPr>
          <w:p w:rsidR="00370723" w:rsidRDefault="00A42F0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70723" w:rsidRDefault="00A42F0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70723" w:rsidRDefault="00A42F02">
            <w:pPr>
              <w:jc w:val="center"/>
              <w:rPr>
                <w:rFonts w:ascii="黑体" w:eastAsia="黑体" w:hAnsi="黑体"/>
                <w:color w:val="000000" w:themeColor="text1"/>
                <w:sz w:val="21"/>
                <w:szCs w:val="21"/>
              </w:rPr>
            </w:pPr>
            <w:r w:rsidRPr="00C3779E">
              <w:rPr>
                <w:rFonts w:asciiTheme="minorEastAsia" w:eastAsiaTheme="minorEastAsia" w:hAnsiTheme="minorEastAsia" w:hint="eastAsia"/>
                <w:color w:val="000000" w:themeColor="text1"/>
                <w:sz w:val="21"/>
                <w:szCs w:val="21"/>
              </w:rPr>
              <w:t>4</w:t>
            </w:r>
          </w:p>
        </w:tc>
        <w:tc>
          <w:tcPr>
            <w:tcW w:w="1413" w:type="dxa"/>
            <w:gridSpan w:val="2"/>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70723" w:rsidRDefault="00A42F02">
            <w:pPr>
              <w:jc w:val="center"/>
              <w:rPr>
                <w:rFonts w:ascii="黑体" w:eastAsia="黑体" w:hAnsi="黑体"/>
                <w:color w:val="000000" w:themeColor="text1"/>
                <w:sz w:val="21"/>
                <w:szCs w:val="21"/>
              </w:rPr>
            </w:pPr>
            <w:r w:rsidRPr="00C3779E">
              <w:rPr>
                <w:rFonts w:asciiTheme="minorEastAsia" w:eastAsiaTheme="minorEastAsia" w:hAnsiTheme="minorEastAsia" w:hint="eastAsia"/>
                <w:color w:val="000000" w:themeColor="text1"/>
                <w:sz w:val="21"/>
                <w:szCs w:val="21"/>
              </w:rPr>
              <w:t>2</w:t>
            </w:r>
            <w:r w:rsidRPr="00C3779E">
              <w:rPr>
                <w:rFonts w:asciiTheme="minorEastAsia" w:eastAsiaTheme="minorEastAsia" w:hAnsiTheme="minorEastAsia"/>
                <w:color w:val="000000" w:themeColor="text1"/>
                <w:sz w:val="21"/>
                <w:szCs w:val="21"/>
              </w:rPr>
              <w:t>8</w:t>
            </w:r>
          </w:p>
        </w:tc>
      </w:tr>
      <w:tr w:rsidR="00370723">
        <w:trPr>
          <w:trHeight w:val="34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70723" w:rsidRDefault="00A42F02" w:rsidP="007C4B6C">
            <w:pPr>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70723" w:rsidRDefault="00A42F02">
            <w:pPr>
              <w:jc w:val="center"/>
              <w:rPr>
                <w:rFonts w:ascii="黑体" w:eastAsia="黑体" w:hAnsi="黑体"/>
                <w:color w:val="000000" w:themeColor="text1"/>
                <w:sz w:val="21"/>
                <w:szCs w:val="21"/>
              </w:rPr>
            </w:pPr>
            <w:r w:rsidRPr="00C3779E">
              <w:rPr>
                <w:rFonts w:asciiTheme="minorEastAsia" w:eastAsiaTheme="minorEastAsia" w:hAnsiTheme="minorEastAsia" w:hint="eastAsia"/>
                <w:color w:val="000000" w:themeColor="text1"/>
                <w:sz w:val="21"/>
                <w:szCs w:val="21"/>
              </w:rPr>
              <w:t>全校</w:t>
            </w:r>
            <w:r w:rsidR="00C3779E" w:rsidRPr="00C3779E">
              <w:rPr>
                <w:rFonts w:asciiTheme="minorEastAsia" w:eastAsiaTheme="minorEastAsia" w:hAnsiTheme="minorEastAsia" w:hint="eastAsia"/>
                <w:color w:val="000000" w:themeColor="text1"/>
                <w:sz w:val="21"/>
                <w:szCs w:val="21"/>
              </w:rPr>
              <w:t>本科</w:t>
            </w:r>
            <w:r w:rsidRPr="00C3779E">
              <w:rPr>
                <w:rFonts w:asciiTheme="minorEastAsia" w:eastAsiaTheme="minorEastAsia" w:hAnsiTheme="minorEastAsia" w:hint="eastAsia"/>
                <w:color w:val="000000" w:themeColor="text1"/>
                <w:sz w:val="21"/>
                <w:szCs w:val="21"/>
              </w:rPr>
              <w:t>第2</w:t>
            </w:r>
            <w:r w:rsidR="00C3779E" w:rsidRPr="00C3779E">
              <w:rPr>
                <w:rFonts w:asciiTheme="minorEastAsia" w:eastAsiaTheme="minorEastAsia" w:hAnsiTheme="minorEastAsia" w:hint="eastAsia"/>
                <w:color w:val="000000" w:themeColor="text1"/>
                <w:sz w:val="21"/>
                <w:szCs w:val="21"/>
              </w:rPr>
              <w:t>、4</w:t>
            </w:r>
            <w:r w:rsidRPr="00C3779E">
              <w:rPr>
                <w:rFonts w:asciiTheme="minorEastAsia" w:eastAsiaTheme="minorEastAsia" w:hAnsiTheme="minorEastAsia" w:hint="eastAsia"/>
                <w:color w:val="000000" w:themeColor="text1"/>
                <w:sz w:val="21"/>
                <w:szCs w:val="21"/>
              </w:rPr>
              <w:t>学期</w:t>
            </w:r>
          </w:p>
        </w:tc>
      </w:tr>
      <w:tr w:rsidR="00370723">
        <w:trPr>
          <w:trHeight w:val="34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70723" w:rsidRDefault="00A42F0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70723" w:rsidRDefault="00A42F02">
            <w:pPr>
              <w:jc w:val="center"/>
              <w:rPr>
                <w:rFonts w:ascii="黑体" w:eastAsia="黑体" w:hAnsi="黑体"/>
                <w:color w:val="000000" w:themeColor="text1"/>
                <w:sz w:val="21"/>
                <w:szCs w:val="21"/>
              </w:rPr>
            </w:pPr>
            <w:r w:rsidRPr="00C3779E">
              <w:rPr>
                <w:rFonts w:asciiTheme="minorEastAsia" w:eastAsiaTheme="minorEastAsia" w:hAnsiTheme="minorEastAsia" w:hint="eastAsia"/>
                <w:color w:val="000000" w:themeColor="text1"/>
                <w:sz w:val="21"/>
                <w:szCs w:val="21"/>
              </w:rPr>
              <w:t>考查</w:t>
            </w:r>
          </w:p>
        </w:tc>
      </w:tr>
      <w:tr w:rsidR="00370723">
        <w:trPr>
          <w:trHeight w:val="34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70723" w:rsidRDefault="00A42F02">
            <w:pPr>
              <w:jc w:val="left"/>
              <w:rPr>
                <w:rFonts w:ascii="Arial" w:hAnsi="Arial" w:cs="Arial"/>
                <w:sz w:val="20"/>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70723" w:rsidRDefault="00A42F02">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0"/>
                <w:szCs w:val="20"/>
              </w:rPr>
              <w:t>否</w:t>
            </w:r>
          </w:p>
        </w:tc>
      </w:tr>
      <w:tr w:rsidR="00370723">
        <w:trPr>
          <w:trHeight w:val="44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70723" w:rsidRDefault="00A42F02">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2100020（</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370723">
        <w:trPr>
          <w:trHeight w:val="2781"/>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70723" w:rsidRDefault="00A42F02">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hint="eastAsia"/>
                <w:color w:val="000000" w:themeColor="text1"/>
                <w:sz w:val="21"/>
                <w:szCs w:val="20"/>
              </w:rPr>
              <w:t>跆拳道（英文名：</w:t>
            </w:r>
            <w:r w:rsidRPr="00C3779E">
              <w:rPr>
                <w:rFonts w:ascii="Times New Roman" w:eastAsiaTheme="minorEastAsia" w:hAnsi="Times New Roman" w:cs="Times New Roman"/>
                <w:color w:val="000000" w:themeColor="text1"/>
                <w:sz w:val="21"/>
                <w:szCs w:val="20"/>
              </w:rPr>
              <w:t>TAEKWONDO</w:t>
            </w:r>
            <w:r>
              <w:rPr>
                <w:rFonts w:asciiTheme="minorEastAsia" w:eastAsiaTheme="minorEastAsia" w:hAnsiTheme="minorEastAsia" w:hint="eastAsia"/>
                <w:color w:val="000000" w:themeColor="text1"/>
                <w:sz w:val="21"/>
                <w:szCs w:val="20"/>
              </w:rPr>
              <w:t>）起源于朝鲜半岛，是以腿法和拳法的攻防格斗为主要内容，通过实战、品势、击破等表现形式，修炼身心的一项体育运动。跆拳道，是现代奥运会正式比赛项目之一。参与跆拳道运动，能够让练习者在学习技击技术提高防身自卫能力的同时锻炼练习者的各方面身体素质。跆拳道运动在追求练习者身体上卓越技能的同时注重练习者精神上的修养与锻炼，能够培养练习者忍耐克己，百折不屈的意识品质。跆拳道是一项能够使练习者内外兼修的体育运动，具有很高的锻炼价值。跆拳道是现代大学生理想的体育选修科目之一。</w:t>
            </w:r>
          </w:p>
        </w:tc>
      </w:tr>
      <w:tr w:rsidR="00370723">
        <w:trPr>
          <w:trHeight w:val="1006"/>
        </w:trPr>
        <w:tc>
          <w:tcPr>
            <w:tcW w:w="1691" w:type="dxa"/>
            <w:tcBorders>
              <w:left w:val="single" w:sz="12" w:space="0" w:color="auto"/>
              <w:bottom w:val="double" w:sz="4" w:space="0" w:color="auto"/>
            </w:tcBorders>
            <w:shd w:val="clear" w:color="auto" w:fill="auto"/>
            <w:vAlign w:val="center"/>
          </w:tcPr>
          <w:p w:rsidR="00370723" w:rsidRDefault="00A42F0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70723" w:rsidRDefault="00A42F02">
            <w:pPr>
              <w:spacing w:line="340" w:lineRule="exact"/>
              <w:ind w:firstLineChars="200" w:firstLine="420"/>
              <w:rPr>
                <w:rFonts w:ascii="Arial" w:hAnsi="Arial" w:cs="Arial"/>
                <w:sz w:val="20"/>
                <w:szCs w:val="21"/>
              </w:rPr>
            </w:pPr>
            <w:r>
              <w:rPr>
                <w:rFonts w:eastAsiaTheme="minorEastAsia" w:hint="eastAsia"/>
                <w:noProof/>
                <w:sz w:val="21"/>
                <w:szCs w:val="21"/>
              </w:rPr>
              <w:drawing>
                <wp:anchor distT="0" distB="0" distL="114300" distR="114300" simplePos="0" relativeHeight="251659264" behindDoc="0" locked="0" layoutInCell="1" allowOverlap="1">
                  <wp:simplePos x="0" y="0"/>
                  <wp:positionH relativeFrom="column">
                    <wp:posOffset>906780</wp:posOffset>
                  </wp:positionH>
                  <wp:positionV relativeFrom="page">
                    <wp:posOffset>725170</wp:posOffset>
                  </wp:positionV>
                  <wp:extent cx="666750" cy="299720"/>
                  <wp:effectExtent l="0" t="0" r="3810" b="5080"/>
                  <wp:wrapNone/>
                  <wp:docPr id="1"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ic:cNvPicPr>
                            <a:picLocks noChangeAspect="1"/>
                          </pic:cNvPicPr>
                        </pic:nvPicPr>
                        <pic:blipFill>
                          <a:blip r:embed="rId8">
                            <a:clrChange>
                              <a:clrFrom>
                                <a:srgbClr val="A4A19C">
                                  <a:alpha val="100000"/>
                                </a:srgbClr>
                              </a:clrFrom>
                              <a:clrTo>
                                <a:srgbClr val="A4A19C">
                                  <a:alpha val="100000"/>
                                  <a:alpha val="0"/>
                                </a:srgbClr>
                              </a:clrTo>
                            </a:clrChange>
                            <a:biLevel thresh="50000"/>
                          </a:blip>
                          <a:stretch>
                            <a:fillRect/>
                          </a:stretch>
                        </pic:blipFill>
                        <pic:spPr>
                          <a:xfrm>
                            <a:off x="0" y="0"/>
                            <a:ext cx="666750" cy="299720"/>
                          </a:xfrm>
                          <a:prstGeom prst="rect">
                            <a:avLst/>
                          </a:prstGeom>
                        </pic:spPr>
                      </pic:pic>
                    </a:graphicData>
                  </a:graphic>
                </wp:anchor>
              </w:drawing>
            </w:r>
            <w:r>
              <w:rPr>
                <w:rFonts w:asciiTheme="minorEastAsia" w:eastAsiaTheme="minorEastAsia" w:hAnsiTheme="minorEastAsia" w:hint="eastAsia"/>
                <w:color w:val="000000" w:themeColor="text1"/>
                <w:sz w:val="21"/>
                <w:szCs w:val="21"/>
                <w:lang w:val="zh-TW"/>
              </w:rPr>
              <w:t>本课程为体育必修课自选项目课程，</w:t>
            </w:r>
            <w:r>
              <w:rPr>
                <w:rFonts w:asciiTheme="minorEastAsia" w:eastAsiaTheme="minorEastAsia" w:hAnsiTheme="minorEastAsia" w:hint="eastAsia"/>
                <w:color w:val="000000" w:themeColor="text1"/>
                <w:sz w:val="21"/>
                <w:szCs w:val="21"/>
                <w:lang w:val="zh-CN"/>
              </w:rPr>
              <w:t>适合全校本科各专业学生</w:t>
            </w:r>
            <w:r>
              <w:rPr>
                <w:rFonts w:asciiTheme="minorEastAsia" w:eastAsiaTheme="minorEastAsia" w:hAnsiTheme="minorEastAsia" w:hint="eastAsia"/>
                <w:color w:val="000000" w:themeColor="text1"/>
                <w:sz w:val="21"/>
                <w:szCs w:val="21"/>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hint="eastAsia"/>
                <w:color w:val="000000" w:themeColor="text1"/>
                <w:sz w:val="21"/>
                <w:szCs w:val="21"/>
                <w:lang w:val="zh-CN"/>
              </w:rPr>
              <w:t>。</w:t>
            </w:r>
          </w:p>
        </w:tc>
      </w:tr>
      <w:tr w:rsidR="00370723">
        <w:trPr>
          <w:trHeight w:val="508"/>
        </w:trPr>
        <w:tc>
          <w:tcPr>
            <w:tcW w:w="1691" w:type="dxa"/>
            <w:tcBorders>
              <w:top w:val="double" w:sz="4" w:space="0" w:color="auto"/>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70723" w:rsidRDefault="00A42F02">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top w:val="double" w:sz="4" w:space="0" w:color="auto"/>
            </w:tcBorders>
            <w:vAlign w:val="center"/>
          </w:tcPr>
          <w:p w:rsidR="00370723" w:rsidRDefault="00A42F02">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70723" w:rsidRDefault="00A42F02">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370723">
        <w:trPr>
          <w:trHeight w:val="510"/>
        </w:trPr>
        <w:tc>
          <w:tcPr>
            <w:tcW w:w="1691" w:type="dxa"/>
            <w:tcBorders>
              <w:left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70723" w:rsidRDefault="00C3779E" w:rsidP="00C3779E">
            <w:pPr>
              <w:jc w:val="right"/>
              <w:rPr>
                <w:rFonts w:ascii="黑体" w:eastAsia="黑体" w:hAnsi="黑体"/>
                <w:color w:val="000000" w:themeColor="text1"/>
                <w:sz w:val="21"/>
                <w:szCs w:val="21"/>
              </w:rPr>
            </w:pPr>
            <w:r w:rsidRPr="00C3779E">
              <w:rPr>
                <w:noProof/>
                <w:sz w:val="21"/>
                <w:szCs w:val="21"/>
              </w:rPr>
              <w:drawing>
                <wp:inline distT="0" distB="0" distL="0" distR="0">
                  <wp:extent cx="523875" cy="272415"/>
                  <wp:effectExtent l="0" t="0" r="9525" b="0"/>
                  <wp:docPr id="2" name="图片 2" descr="C:\Users\user\Documents\WeChat Files\smile_clever\FileStorage\Temp\1710139992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399923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066" cy="279794"/>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A42F02">
              <w:rPr>
                <w:rFonts w:hint="eastAsia"/>
                <w:sz w:val="21"/>
                <w:szCs w:val="21"/>
              </w:rPr>
              <w:t>（签名）</w:t>
            </w:r>
          </w:p>
        </w:tc>
        <w:tc>
          <w:tcPr>
            <w:tcW w:w="1425" w:type="dxa"/>
            <w:gridSpan w:val="2"/>
            <w:vAlign w:val="center"/>
          </w:tcPr>
          <w:p w:rsidR="00370723" w:rsidRDefault="00A42F02">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70723" w:rsidRDefault="00C3779E">
            <w:pPr>
              <w:jc w:val="center"/>
              <w:rPr>
                <w:rFonts w:ascii="Times New Roman" w:hAnsi="Times New Roman"/>
                <w:color w:val="000000"/>
                <w:sz w:val="21"/>
                <w:szCs w:val="21"/>
              </w:rPr>
            </w:pPr>
            <w:r w:rsidRPr="00C3779E">
              <w:rPr>
                <w:rFonts w:asciiTheme="minorEastAsia" w:eastAsiaTheme="minorEastAsia" w:hAnsiTheme="minorEastAsia" w:hint="eastAsia"/>
                <w:color w:val="000000"/>
                <w:sz w:val="21"/>
                <w:szCs w:val="21"/>
              </w:rPr>
              <w:t>2</w:t>
            </w:r>
            <w:r w:rsidRPr="00C3779E">
              <w:rPr>
                <w:rFonts w:asciiTheme="minorEastAsia" w:eastAsiaTheme="minorEastAsia" w:hAnsiTheme="minorEastAsia"/>
                <w:color w:val="000000"/>
                <w:sz w:val="21"/>
                <w:szCs w:val="21"/>
              </w:rPr>
              <w:t>024.3</w:t>
            </w:r>
          </w:p>
        </w:tc>
      </w:tr>
      <w:tr w:rsidR="00370723">
        <w:trPr>
          <w:trHeight w:val="510"/>
        </w:trPr>
        <w:tc>
          <w:tcPr>
            <w:tcW w:w="1691" w:type="dxa"/>
            <w:tcBorders>
              <w:left w:val="single" w:sz="12" w:space="0" w:color="auto"/>
              <w:bottom w:val="single" w:sz="12" w:space="0" w:color="auto"/>
            </w:tcBorders>
            <w:shd w:val="clear" w:color="auto" w:fill="auto"/>
            <w:vAlign w:val="center"/>
          </w:tcPr>
          <w:p w:rsidR="00370723" w:rsidRDefault="00A42F0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70723" w:rsidRDefault="00A42F02">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70723" w:rsidRDefault="00A42F0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70723" w:rsidRDefault="00370723">
            <w:pPr>
              <w:jc w:val="center"/>
              <w:rPr>
                <w:rFonts w:ascii="Times New Roman" w:hAnsi="Times New Roman"/>
                <w:color w:val="000000"/>
                <w:sz w:val="21"/>
                <w:szCs w:val="21"/>
              </w:rPr>
            </w:pPr>
          </w:p>
        </w:tc>
      </w:tr>
    </w:tbl>
    <w:p w:rsidR="00370723" w:rsidRDefault="00A42F02">
      <w:pPr>
        <w:spacing w:line="100" w:lineRule="exact"/>
        <w:rPr>
          <w:rFonts w:ascii="Arial" w:eastAsia="黑体" w:hAnsi="Arial"/>
        </w:rPr>
      </w:pPr>
      <w:r>
        <w:br w:type="page"/>
      </w:r>
    </w:p>
    <w:p w:rsidR="00370723" w:rsidRDefault="00A42F02">
      <w:pPr>
        <w:pStyle w:val="DG1"/>
        <w:spacing w:beforeLines="100" w:before="326" w:line="360" w:lineRule="auto"/>
        <w:rPr>
          <w:rFonts w:ascii="黑体" w:hAnsi="宋体"/>
        </w:rPr>
      </w:pPr>
      <w:r>
        <w:rPr>
          <w:rFonts w:ascii="黑体" w:hAnsi="宋体" w:hint="eastAsia"/>
        </w:rPr>
        <w:lastRenderedPageBreak/>
        <w:t>二、课程目标与毕业要求</w:t>
      </w:r>
    </w:p>
    <w:p w:rsidR="00370723" w:rsidRDefault="00A42F02">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70723">
        <w:trPr>
          <w:trHeight w:val="454"/>
          <w:jc w:val="center"/>
        </w:trPr>
        <w:tc>
          <w:tcPr>
            <w:tcW w:w="1206" w:type="dxa"/>
            <w:vAlign w:val="center"/>
          </w:tcPr>
          <w:p w:rsidR="00370723" w:rsidRDefault="00A42F0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70723" w:rsidRDefault="00A42F0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70723" w:rsidRDefault="00A42F0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70723">
        <w:trPr>
          <w:trHeight w:val="340"/>
          <w:jc w:val="center"/>
        </w:trPr>
        <w:tc>
          <w:tcPr>
            <w:tcW w:w="1206" w:type="dxa"/>
            <w:vMerge w:val="restart"/>
            <w:vAlign w:val="center"/>
          </w:tcPr>
          <w:p w:rsidR="00370723" w:rsidRDefault="00A42F0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70723" w:rsidRDefault="00A42F02">
            <w:pPr>
              <w:pStyle w:val="DG0"/>
              <w:jc w:val="left"/>
              <w:rPr>
                <w:rFonts w:ascii="宋体" w:hAnsi="宋体"/>
                <w:bCs/>
              </w:rPr>
            </w:pPr>
            <w:r>
              <w:rPr>
                <w:rFonts w:ascii="Arial" w:hAnsi="Arial" w:cs="Arial"/>
              </w:rPr>
              <w:t>掌握</w:t>
            </w:r>
            <w:r>
              <w:rPr>
                <w:rFonts w:ascii="Arial" w:hAnsi="Arial" w:cs="Arial" w:hint="eastAsia"/>
              </w:rPr>
              <w:t>跆拳道</w:t>
            </w:r>
            <w:r>
              <w:rPr>
                <w:rFonts w:ascii="Arial" w:hAnsi="Arial" w:cs="Arial"/>
              </w:rPr>
              <w:t>基本理论知识、</w:t>
            </w:r>
            <w:r>
              <w:rPr>
                <w:rFonts w:ascii="Arial" w:hAnsi="Arial" w:cs="Arial" w:hint="eastAsia"/>
              </w:rPr>
              <w:t>起源于发展</w:t>
            </w:r>
            <w:r>
              <w:rPr>
                <w:rFonts w:ascii="Arial" w:hAnsi="Arial" w:cs="Arial"/>
              </w:rPr>
              <w:t>，以及竞赛组织裁判工作相关理论知识。</w:t>
            </w:r>
          </w:p>
        </w:tc>
      </w:tr>
      <w:tr w:rsidR="00370723">
        <w:trPr>
          <w:trHeight w:val="340"/>
          <w:jc w:val="center"/>
        </w:trPr>
        <w:tc>
          <w:tcPr>
            <w:tcW w:w="1206" w:type="dxa"/>
            <w:vMerge/>
            <w:vAlign w:val="center"/>
          </w:tcPr>
          <w:p w:rsidR="00370723" w:rsidRDefault="00370723">
            <w:pPr>
              <w:pStyle w:val="DG0"/>
              <w:rPr>
                <w:bCs/>
              </w:rPr>
            </w:pP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370723" w:rsidRDefault="00A42F02">
            <w:pPr>
              <w:pStyle w:val="DG0"/>
              <w:jc w:val="left"/>
              <w:rPr>
                <w:rFonts w:ascii="宋体" w:hAnsi="宋体"/>
                <w:bCs/>
              </w:rPr>
            </w:pPr>
            <w:r>
              <w:rPr>
                <w:rFonts w:ascii="Arial" w:hAnsi="Arial" w:cs="Arial" w:hint="eastAsia"/>
              </w:rPr>
              <w:t>掌握健康与体育的基本知识，掌握科学的体育锻炼方法。</w:t>
            </w:r>
          </w:p>
        </w:tc>
      </w:tr>
      <w:tr w:rsidR="00370723">
        <w:trPr>
          <w:trHeight w:val="340"/>
          <w:jc w:val="center"/>
        </w:trPr>
        <w:tc>
          <w:tcPr>
            <w:tcW w:w="1206" w:type="dxa"/>
            <w:vMerge w:val="restart"/>
            <w:vAlign w:val="center"/>
          </w:tcPr>
          <w:p w:rsidR="00370723" w:rsidRDefault="00A42F02">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70723" w:rsidRDefault="00A42F02">
            <w:pPr>
              <w:pStyle w:val="DG0"/>
              <w:jc w:val="left"/>
              <w:rPr>
                <w:rFonts w:ascii="宋体" w:hAnsi="宋体"/>
                <w:bCs/>
              </w:rPr>
            </w:pPr>
            <w:r>
              <w:rPr>
                <w:rFonts w:ascii="宋体" w:hAnsi="宋体" w:hint="eastAsia"/>
                <w:bCs/>
              </w:rPr>
              <w:t>掌握跆拳道基本腿法技术及品势太极一章，提高身体灵敏协调、柔韧及力量素质；具备能够欣赏跆拳道比赛的能力。</w:t>
            </w:r>
          </w:p>
        </w:tc>
      </w:tr>
      <w:tr w:rsidR="00370723">
        <w:trPr>
          <w:trHeight w:val="340"/>
          <w:jc w:val="center"/>
        </w:trPr>
        <w:tc>
          <w:tcPr>
            <w:tcW w:w="1206" w:type="dxa"/>
            <w:vMerge/>
            <w:vAlign w:val="center"/>
          </w:tcPr>
          <w:p w:rsidR="00370723" w:rsidRDefault="00370723">
            <w:pPr>
              <w:pStyle w:val="DG0"/>
              <w:rPr>
                <w:rFonts w:ascii="宋体" w:hAnsi="宋体"/>
              </w:rPr>
            </w:pP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370723" w:rsidRDefault="00A42F02">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370723">
        <w:trPr>
          <w:trHeight w:val="340"/>
          <w:jc w:val="center"/>
        </w:trPr>
        <w:tc>
          <w:tcPr>
            <w:tcW w:w="1206" w:type="dxa"/>
            <w:vMerge w:val="restart"/>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70723" w:rsidRDefault="00A42F02">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370723" w:rsidRDefault="00A42F02">
            <w:pPr>
              <w:autoSpaceDE w:val="0"/>
              <w:autoSpaceDN w:val="0"/>
              <w:adjustRightInd w:val="0"/>
              <w:spacing w:line="340" w:lineRule="exact"/>
              <w:rPr>
                <w:bCs/>
                <w:color w:val="000000"/>
                <w:sz w:val="21"/>
                <w:szCs w:val="21"/>
              </w:rPr>
            </w:pPr>
            <w:r>
              <w:rPr>
                <w:rFonts w:hint="eastAsia"/>
                <w:bCs/>
                <w:color w:val="000000"/>
                <w:sz w:val="21"/>
                <w:szCs w:val="21"/>
              </w:rPr>
              <w:t>引导学生树立礼仪廉耻、忍耐克己、百折不屈的武道精神</w:t>
            </w:r>
            <w:r>
              <w:rPr>
                <w:bCs/>
                <w:color w:val="000000"/>
                <w:sz w:val="21"/>
                <w:szCs w:val="21"/>
              </w:rPr>
              <w:t>、及</w:t>
            </w:r>
            <w:r>
              <w:rPr>
                <w:rFonts w:hint="eastAsia"/>
                <w:bCs/>
                <w:color w:val="000000"/>
                <w:sz w:val="21"/>
                <w:szCs w:val="21"/>
              </w:rPr>
              <w:t>团结协作的意识品质。</w:t>
            </w:r>
          </w:p>
        </w:tc>
      </w:tr>
      <w:tr w:rsidR="00370723">
        <w:trPr>
          <w:trHeight w:val="340"/>
          <w:jc w:val="center"/>
        </w:trPr>
        <w:tc>
          <w:tcPr>
            <w:tcW w:w="1206" w:type="dxa"/>
            <w:vMerge/>
            <w:vAlign w:val="center"/>
          </w:tcPr>
          <w:p w:rsidR="00370723" w:rsidRDefault="00370723">
            <w:pPr>
              <w:pStyle w:val="DG0"/>
              <w:rPr>
                <w:rFonts w:ascii="宋体" w:hAnsi="宋体"/>
              </w:rPr>
            </w:pPr>
          </w:p>
        </w:tc>
        <w:tc>
          <w:tcPr>
            <w:tcW w:w="764" w:type="dxa"/>
            <w:shd w:val="clear" w:color="auto" w:fill="auto"/>
            <w:vAlign w:val="center"/>
          </w:tcPr>
          <w:p w:rsidR="00370723" w:rsidRDefault="00A42F0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70723" w:rsidRDefault="00A42F02">
            <w:pPr>
              <w:pStyle w:val="DG0"/>
              <w:jc w:val="left"/>
              <w:rPr>
                <w:rFonts w:ascii="宋体" w:hAnsi="宋体"/>
                <w:bCs/>
              </w:rPr>
            </w:pPr>
            <w:r>
              <w:rPr>
                <w:rFonts w:ascii="宋体" w:hAnsi="宋体" w:hint="eastAsia"/>
                <w:bCs/>
              </w:rPr>
              <w:t>培养学生遵纪守法和规则意识，以及吃苦耐劳、顽强拼搏的意志品质。</w:t>
            </w:r>
          </w:p>
        </w:tc>
      </w:tr>
    </w:tbl>
    <w:p w:rsidR="00370723" w:rsidRDefault="00A42F02">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70723">
        <w:tc>
          <w:tcPr>
            <w:tcW w:w="8296" w:type="dxa"/>
          </w:tcPr>
          <w:p w:rsidR="00370723" w:rsidRDefault="00A42F02">
            <w:pPr>
              <w:tabs>
                <w:tab w:val="left" w:pos="4200"/>
              </w:tabs>
              <w:spacing w:line="440" w:lineRule="exact"/>
              <w:rPr>
                <w:bCs/>
                <w:sz w:val="21"/>
                <w:szCs w:val="21"/>
              </w:rPr>
            </w:pPr>
            <w:r w:rsidRPr="00C3779E">
              <w:rPr>
                <w:rFonts w:hint="eastAsia"/>
                <w:b/>
                <w:sz w:val="21"/>
                <w:szCs w:val="20"/>
              </w:rPr>
              <w:t>L</w:t>
            </w:r>
            <w:r w:rsidRPr="00C3779E">
              <w:rPr>
                <w:b/>
                <w:sz w:val="21"/>
                <w:szCs w:val="20"/>
              </w:rPr>
              <w:t>O1</w:t>
            </w:r>
            <w:r w:rsidRPr="00C3779E">
              <w:rPr>
                <w:rFonts w:hint="eastAsia"/>
                <w:b/>
                <w:sz w:val="21"/>
                <w:szCs w:val="20"/>
              </w:rPr>
              <w:t>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rsidR="00370723" w:rsidRDefault="00A42F02">
            <w:pPr>
              <w:tabs>
                <w:tab w:val="left" w:pos="4200"/>
              </w:tabs>
              <w:spacing w:line="440" w:lineRule="exact"/>
              <w:rPr>
                <w:bCs/>
                <w:sz w:val="20"/>
                <w:szCs w:val="20"/>
              </w:rPr>
            </w:pPr>
            <w:r w:rsidRPr="00C3779E">
              <w:rPr>
                <w:rFonts w:hint="eastAsia"/>
                <w:b/>
                <w:sz w:val="21"/>
                <w:szCs w:val="20"/>
              </w:rPr>
              <w:t>②</w:t>
            </w:r>
            <w:r>
              <w:rPr>
                <w:bCs/>
                <w:sz w:val="21"/>
                <w:szCs w:val="21"/>
              </w:rPr>
              <w:t>遵纪守法，增强法律意识，培养法律思维，自觉遵守法律法规、校纪校规。</w:t>
            </w:r>
          </w:p>
        </w:tc>
      </w:tr>
      <w:tr w:rsidR="00370723">
        <w:tc>
          <w:tcPr>
            <w:tcW w:w="8296" w:type="dxa"/>
          </w:tcPr>
          <w:p w:rsidR="00370723" w:rsidRDefault="00A42F02">
            <w:pPr>
              <w:tabs>
                <w:tab w:val="left" w:pos="4200"/>
              </w:tabs>
              <w:spacing w:line="440" w:lineRule="exact"/>
              <w:rPr>
                <w:bCs/>
                <w:sz w:val="21"/>
                <w:szCs w:val="21"/>
              </w:rPr>
            </w:pPr>
            <w:r w:rsidRPr="00C3779E">
              <w:rPr>
                <w:b/>
                <w:sz w:val="21"/>
                <w:szCs w:val="20"/>
              </w:rPr>
              <w:t>LO4自主学习：</w:t>
            </w:r>
            <w:r>
              <w:rPr>
                <w:bCs/>
                <w:sz w:val="21"/>
                <w:szCs w:val="21"/>
              </w:rPr>
              <w:t>能根据环境需要确定自己的学习目标，并主动地通过搜集信息、分析信息、讨论、实践、质疑、创造等方法来实现学习目标。</w:t>
            </w:r>
          </w:p>
          <w:p w:rsidR="00370723" w:rsidRDefault="00A42F02">
            <w:pPr>
              <w:tabs>
                <w:tab w:val="left" w:pos="4200"/>
              </w:tabs>
              <w:spacing w:line="440" w:lineRule="exact"/>
              <w:rPr>
                <w:bCs/>
                <w:sz w:val="20"/>
                <w:szCs w:val="20"/>
              </w:rPr>
            </w:pPr>
            <w:r>
              <w:rPr>
                <w:rFonts w:hint="eastAsia"/>
                <w:bCs/>
                <w:sz w:val="21"/>
                <w:szCs w:val="21"/>
              </w:rPr>
              <w:t>①</w:t>
            </w:r>
            <w:r>
              <w:rPr>
                <w:bCs/>
                <w:sz w:val="21"/>
                <w:szCs w:val="21"/>
              </w:rPr>
              <w:t>能根据需要确定学习目标，并设计学习计划。</w:t>
            </w:r>
          </w:p>
        </w:tc>
      </w:tr>
      <w:tr w:rsidR="00370723">
        <w:tc>
          <w:tcPr>
            <w:tcW w:w="8296" w:type="dxa"/>
          </w:tcPr>
          <w:p w:rsidR="00370723" w:rsidRDefault="00A42F02">
            <w:pPr>
              <w:tabs>
                <w:tab w:val="left" w:pos="4200"/>
              </w:tabs>
              <w:spacing w:line="440" w:lineRule="exact"/>
              <w:rPr>
                <w:bCs/>
                <w:sz w:val="21"/>
                <w:szCs w:val="21"/>
              </w:rPr>
            </w:pPr>
            <w:r w:rsidRPr="00C3779E">
              <w:rPr>
                <w:b/>
                <w:sz w:val="21"/>
                <w:szCs w:val="20"/>
              </w:rPr>
              <w:t>LO5健康发展：</w:t>
            </w:r>
            <w:r>
              <w:rPr>
                <w:rFonts w:hint="eastAsia"/>
                <w:bCs/>
                <w:sz w:val="21"/>
                <w:szCs w:val="21"/>
              </w:rPr>
              <w:t>树立终身体育意识且坚持锻炼</w:t>
            </w:r>
            <w:r>
              <w:rPr>
                <w:bCs/>
                <w:sz w:val="21"/>
                <w:szCs w:val="21"/>
              </w:rPr>
              <w:t>、热爱劳动、为人热忱、身心健康、耐挫折，具有可持续发展的能力。</w:t>
            </w:r>
          </w:p>
          <w:p w:rsidR="00370723" w:rsidRDefault="00A42F02">
            <w:pPr>
              <w:tabs>
                <w:tab w:val="left" w:pos="4200"/>
              </w:tabs>
              <w:spacing w:line="440" w:lineRule="exact"/>
              <w:rPr>
                <w:bCs/>
                <w:sz w:val="20"/>
                <w:szCs w:val="20"/>
              </w:rPr>
            </w:pPr>
            <w:r w:rsidRPr="00C3779E">
              <w:rPr>
                <w:rFonts w:hint="eastAsia"/>
                <w:b/>
                <w:sz w:val="21"/>
                <w:szCs w:val="20"/>
              </w:rPr>
              <w:t>①</w:t>
            </w:r>
            <w:r>
              <w:rPr>
                <w:bCs/>
                <w:sz w:val="21"/>
                <w:szCs w:val="21"/>
              </w:rPr>
              <w:t>身体健康，具有良好的卫生习惯，积极参加体育活动</w:t>
            </w:r>
            <w:r>
              <w:rPr>
                <w:rFonts w:hint="eastAsia"/>
                <w:bCs/>
                <w:sz w:val="21"/>
                <w:szCs w:val="21"/>
              </w:rPr>
              <w:t>。</w:t>
            </w:r>
          </w:p>
        </w:tc>
      </w:tr>
      <w:tr w:rsidR="00370723">
        <w:tc>
          <w:tcPr>
            <w:tcW w:w="8296" w:type="dxa"/>
          </w:tcPr>
          <w:p w:rsidR="00370723" w:rsidRDefault="00A42F02">
            <w:pPr>
              <w:tabs>
                <w:tab w:val="left" w:pos="4200"/>
              </w:tabs>
              <w:spacing w:line="440" w:lineRule="exact"/>
              <w:rPr>
                <w:bCs/>
                <w:sz w:val="21"/>
                <w:szCs w:val="21"/>
              </w:rPr>
            </w:pPr>
            <w:r w:rsidRPr="00C3779E">
              <w:rPr>
                <w:b/>
                <w:sz w:val="21"/>
                <w:szCs w:val="20"/>
              </w:rPr>
              <w:t>LO6协同创新：</w:t>
            </w:r>
            <w:r>
              <w:rPr>
                <w:bCs/>
                <w:sz w:val="21"/>
                <w:szCs w:val="21"/>
              </w:rPr>
              <w:t>同群体保持良好的合作关系，做集体中的积极成员，善于自我管理和团队管理；善于从多个维度思考问题，利用自己的知识与实践来提出新设想。</w:t>
            </w:r>
          </w:p>
          <w:p w:rsidR="00370723" w:rsidRDefault="00A42F02">
            <w:pPr>
              <w:tabs>
                <w:tab w:val="left" w:pos="4200"/>
              </w:tabs>
              <w:spacing w:line="440" w:lineRule="exact"/>
              <w:rPr>
                <w:bCs/>
                <w:sz w:val="20"/>
                <w:szCs w:val="20"/>
              </w:rPr>
            </w:pPr>
            <w:r w:rsidRPr="00C3779E">
              <w:rPr>
                <w:rFonts w:hint="eastAsia"/>
                <w:b/>
                <w:sz w:val="21"/>
                <w:szCs w:val="20"/>
              </w:rPr>
              <w:t>①</w:t>
            </w:r>
            <w:r>
              <w:rPr>
                <w:bCs/>
                <w:sz w:val="21"/>
                <w:szCs w:val="21"/>
              </w:rPr>
              <w:t>在集体活动中能主动担任自己的角色，与其他成员密切合作，善于自我管理和团队管理，共同完成任务。</w:t>
            </w:r>
          </w:p>
        </w:tc>
      </w:tr>
    </w:tbl>
    <w:p w:rsidR="00370723" w:rsidRDefault="00370723">
      <w:pPr>
        <w:pStyle w:val="DG2"/>
        <w:spacing w:beforeLines="50" w:before="163" w:after="163"/>
      </w:pPr>
    </w:p>
    <w:p w:rsidR="00370723" w:rsidRDefault="00A42F02">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37072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370723" w:rsidRDefault="00A42F02">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370723" w:rsidRDefault="00A42F02">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370723" w:rsidRDefault="00A42F02">
            <w:pPr>
              <w:pStyle w:val="DG"/>
              <w:rPr>
                <w:szCs w:val="16"/>
              </w:rPr>
            </w:pPr>
            <w:r>
              <w:rPr>
                <w:rFonts w:hint="eastAsia"/>
                <w:szCs w:val="16"/>
              </w:rPr>
              <w:t>支撑度</w:t>
            </w:r>
          </w:p>
        </w:tc>
        <w:tc>
          <w:tcPr>
            <w:tcW w:w="4651" w:type="dxa"/>
            <w:tcBorders>
              <w:top w:val="single" w:sz="12" w:space="0" w:color="auto"/>
            </w:tcBorders>
            <w:vAlign w:val="center"/>
          </w:tcPr>
          <w:p w:rsidR="00370723" w:rsidRDefault="00A42F02">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370723" w:rsidRDefault="00A42F02">
            <w:pPr>
              <w:pStyle w:val="DG"/>
              <w:rPr>
                <w:szCs w:val="16"/>
              </w:rPr>
            </w:pPr>
            <w:r>
              <w:rPr>
                <w:rFonts w:hint="eastAsia"/>
                <w:szCs w:val="16"/>
              </w:rPr>
              <w:t>对指标点的贡献度</w:t>
            </w:r>
          </w:p>
        </w:tc>
      </w:tr>
      <w:tr w:rsidR="00370723">
        <w:trPr>
          <w:trHeight w:val="340"/>
          <w:jc w:val="center"/>
        </w:trPr>
        <w:tc>
          <w:tcPr>
            <w:tcW w:w="759" w:type="dxa"/>
            <w:tcBorders>
              <w:left w:val="single" w:sz="12" w:space="0" w:color="auto"/>
              <w:right w:val="single" w:sz="4" w:space="0" w:color="auto"/>
            </w:tcBorders>
            <w:shd w:val="clear" w:color="auto" w:fill="auto"/>
            <w:vAlign w:val="center"/>
          </w:tcPr>
          <w:p w:rsidR="00370723" w:rsidRDefault="00A42F02">
            <w:pPr>
              <w:pStyle w:val="DG0"/>
              <w:rPr>
                <w:rFonts w:asciiTheme="minorEastAsia" w:eastAsiaTheme="minorEastAsia" w:hAnsiTheme="minorEastAsia"/>
                <w:b/>
                <w:bCs/>
                <w:sz w:val="20"/>
                <w:szCs w:val="20"/>
              </w:rPr>
            </w:pPr>
            <w:r>
              <w:rPr>
                <w:rFonts w:ascii="黑体" w:eastAsia="黑体" w:hAnsi="黑体" w:hint="eastAsia"/>
                <w:b/>
                <w:bCs/>
                <w:szCs w:val="20"/>
              </w:rPr>
              <w:t>L</w:t>
            </w:r>
            <w:r>
              <w:rPr>
                <w:rFonts w:ascii="黑体" w:eastAsia="黑体" w:hAnsi="黑体"/>
                <w:b/>
                <w:bCs/>
                <w:szCs w:val="20"/>
              </w:rPr>
              <w:t>O1</w:t>
            </w:r>
          </w:p>
        </w:tc>
        <w:tc>
          <w:tcPr>
            <w:tcW w:w="775" w:type="dxa"/>
            <w:tcBorders>
              <w:left w:val="single" w:sz="4" w:space="0" w:color="auto"/>
            </w:tcBorders>
            <w:vAlign w:val="center"/>
          </w:tcPr>
          <w:p w:rsidR="00370723" w:rsidRDefault="00A42F02">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2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②</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370723" w:rsidRDefault="00A42F02">
            <w:pPr>
              <w:pStyle w:val="DG0"/>
              <w:rPr>
                <w:rFonts w:ascii="宋体" w:hAnsi="宋体"/>
                <w:sz w:val="20"/>
                <w:szCs w:val="20"/>
              </w:rPr>
            </w:pPr>
            <w:r>
              <w:rPr>
                <w:rFonts w:ascii="黑体" w:eastAsia="黑体" w:hAnsi="黑体" w:hint="eastAsia"/>
                <w:b/>
                <w:bCs/>
              </w:rPr>
              <w:t>M</w:t>
            </w:r>
          </w:p>
        </w:tc>
        <w:tc>
          <w:tcPr>
            <w:tcW w:w="4651" w:type="dxa"/>
            <w:vAlign w:val="center"/>
          </w:tcPr>
          <w:p w:rsidR="00370723" w:rsidRDefault="00A42F02">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370723" w:rsidRDefault="00A42F02">
            <w:pPr>
              <w:pStyle w:val="DG0"/>
              <w:rPr>
                <w:rFonts w:ascii="宋体" w:hAnsi="宋体"/>
                <w:bCs/>
              </w:rPr>
            </w:pPr>
            <w:r>
              <w:rPr>
                <w:rFonts w:ascii="宋体" w:hAnsi="宋体"/>
                <w:bCs/>
              </w:rPr>
              <w:t>100%</w:t>
            </w:r>
          </w:p>
        </w:tc>
      </w:tr>
      <w:tr w:rsidR="00370723">
        <w:trPr>
          <w:trHeight w:val="340"/>
          <w:jc w:val="center"/>
        </w:trPr>
        <w:tc>
          <w:tcPr>
            <w:tcW w:w="759" w:type="dxa"/>
            <w:tcBorders>
              <w:left w:val="single" w:sz="12" w:space="0" w:color="auto"/>
              <w:right w:val="single" w:sz="4" w:space="0" w:color="auto"/>
            </w:tcBorders>
            <w:shd w:val="clear" w:color="auto" w:fill="auto"/>
            <w:vAlign w:val="center"/>
          </w:tcPr>
          <w:p w:rsidR="00370723" w:rsidRDefault="00A42F02">
            <w:pPr>
              <w:pStyle w:val="DG0"/>
              <w:rPr>
                <w:rFonts w:asciiTheme="minorEastAsia" w:eastAsiaTheme="minorEastAsia" w:hAnsiTheme="minorEastAsia"/>
                <w:b/>
                <w:bCs/>
                <w:sz w:val="20"/>
                <w:szCs w:val="20"/>
              </w:rPr>
            </w:pPr>
            <w:r>
              <w:rPr>
                <w:rFonts w:ascii="黑体" w:eastAsia="黑体" w:hAnsi="黑体" w:hint="eastAsia"/>
                <w:b/>
                <w:bCs/>
                <w:szCs w:val="20"/>
              </w:rPr>
              <w:t>L</w:t>
            </w:r>
            <w:r>
              <w:rPr>
                <w:rFonts w:ascii="黑体" w:eastAsia="黑体" w:hAnsi="黑体"/>
                <w:b/>
                <w:bCs/>
                <w:szCs w:val="20"/>
              </w:rPr>
              <w:t>O4</w:t>
            </w:r>
          </w:p>
        </w:tc>
        <w:tc>
          <w:tcPr>
            <w:tcW w:w="775" w:type="dxa"/>
            <w:tcBorders>
              <w:left w:val="single" w:sz="4" w:space="0" w:color="auto"/>
            </w:tcBorders>
            <w:vAlign w:val="center"/>
          </w:tcPr>
          <w:p w:rsidR="00370723" w:rsidRDefault="00A42F02">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370723" w:rsidRDefault="00A42F02">
            <w:pPr>
              <w:pStyle w:val="DG0"/>
              <w:rPr>
                <w:rFonts w:ascii="宋体" w:hAnsi="宋体"/>
                <w:sz w:val="20"/>
                <w:szCs w:val="20"/>
              </w:rPr>
            </w:pPr>
            <w:r>
              <w:rPr>
                <w:rFonts w:ascii="黑体" w:eastAsia="黑体" w:hAnsi="黑体" w:hint="eastAsia"/>
                <w:b/>
                <w:bCs/>
              </w:rPr>
              <w:t>M</w:t>
            </w:r>
          </w:p>
        </w:tc>
        <w:tc>
          <w:tcPr>
            <w:tcW w:w="4651" w:type="dxa"/>
            <w:vAlign w:val="center"/>
          </w:tcPr>
          <w:p w:rsidR="00370723" w:rsidRDefault="00A42F02">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370723" w:rsidRDefault="00A42F02">
            <w:pPr>
              <w:pStyle w:val="DG0"/>
              <w:rPr>
                <w:rFonts w:ascii="宋体" w:hAnsi="宋体"/>
                <w:bCs/>
              </w:rPr>
            </w:pPr>
            <w:r>
              <w:rPr>
                <w:rFonts w:ascii="宋体" w:hAnsi="宋体" w:hint="eastAsia"/>
                <w:bCs/>
              </w:rPr>
              <w:t>1</w:t>
            </w:r>
            <w:r>
              <w:rPr>
                <w:rFonts w:ascii="宋体" w:hAnsi="宋体"/>
                <w:bCs/>
              </w:rPr>
              <w:t>00%</w:t>
            </w:r>
          </w:p>
        </w:tc>
      </w:tr>
      <w:tr w:rsidR="00370723">
        <w:trPr>
          <w:trHeight w:val="340"/>
          <w:jc w:val="center"/>
        </w:trPr>
        <w:tc>
          <w:tcPr>
            <w:tcW w:w="759" w:type="dxa"/>
            <w:vMerge w:val="restart"/>
            <w:tcBorders>
              <w:left w:val="single" w:sz="12" w:space="0" w:color="auto"/>
              <w:right w:val="single" w:sz="4" w:space="0" w:color="auto"/>
            </w:tcBorders>
            <w:shd w:val="clear" w:color="auto" w:fill="auto"/>
          </w:tcPr>
          <w:p w:rsidR="00370723" w:rsidRDefault="00370723">
            <w:pPr>
              <w:pStyle w:val="DG0"/>
              <w:jc w:val="left"/>
              <w:rPr>
                <w:rFonts w:ascii="黑体" w:eastAsia="黑体" w:hAnsi="黑体"/>
                <w:b/>
                <w:bCs/>
                <w:szCs w:val="20"/>
              </w:rPr>
            </w:pPr>
          </w:p>
          <w:p w:rsidR="00370723" w:rsidRDefault="00370723">
            <w:pPr>
              <w:pStyle w:val="DG0"/>
              <w:jc w:val="left"/>
              <w:rPr>
                <w:rFonts w:ascii="黑体" w:eastAsia="黑体" w:hAnsi="黑体"/>
                <w:b/>
                <w:bCs/>
                <w:szCs w:val="20"/>
              </w:rPr>
            </w:pPr>
          </w:p>
          <w:p w:rsidR="00370723" w:rsidRDefault="00A42F02">
            <w:pPr>
              <w:pStyle w:val="DG0"/>
              <w:rPr>
                <w:rFonts w:asciiTheme="minorEastAsia" w:eastAsiaTheme="minorEastAsia" w:hAnsiTheme="minorEastAsia"/>
                <w:b/>
                <w:bCs/>
                <w:sz w:val="20"/>
                <w:szCs w:val="20"/>
              </w:rPr>
            </w:pPr>
            <w:r>
              <w:rPr>
                <w:rFonts w:ascii="黑体" w:eastAsia="黑体" w:hAnsi="黑体" w:hint="eastAsia"/>
                <w:b/>
                <w:bCs/>
                <w:szCs w:val="20"/>
              </w:rPr>
              <w:t>L</w:t>
            </w:r>
            <w:r>
              <w:rPr>
                <w:rFonts w:ascii="黑体" w:eastAsia="黑体" w:hAnsi="黑体"/>
                <w:b/>
                <w:bCs/>
                <w:szCs w:val="20"/>
              </w:rPr>
              <w:t>O5</w:t>
            </w:r>
          </w:p>
        </w:tc>
        <w:tc>
          <w:tcPr>
            <w:tcW w:w="775" w:type="dxa"/>
            <w:vMerge w:val="restart"/>
            <w:tcBorders>
              <w:left w:val="single" w:sz="4" w:space="0" w:color="auto"/>
            </w:tcBorders>
            <w:vAlign w:val="center"/>
          </w:tcPr>
          <w:p w:rsidR="00370723" w:rsidRDefault="00A42F02">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370723" w:rsidRDefault="00A42F02">
            <w:pPr>
              <w:pStyle w:val="DG0"/>
              <w:rPr>
                <w:rFonts w:ascii="宋体" w:hAnsi="宋体"/>
                <w:sz w:val="20"/>
                <w:szCs w:val="20"/>
              </w:rPr>
            </w:pPr>
            <w:r>
              <w:rPr>
                <w:rFonts w:ascii="黑体" w:eastAsia="黑体" w:hAnsi="黑体" w:hint="eastAsia"/>
                <w:b/>
                <w:bCs/>
              </w:rPr>
              <w:t>H</w:t>
            </w:r>
          </w:p>
        </w:tc>
        <w:tc>
          <w:tcPr>
            <w:tcW w:w="4651" w:type="dxa"/>
            <w:vAlign w:val="center"/>
          </w:tcPr>
          <w:p w:rsidR="00370723" w:rsidRDefault="00A42F02">
            <w:pPr>
              <w:pStyle w:val="DG0"/>
              <w:jc w:val="left"/>
              <w:rPr>
                <w:rFonts w:ascii="宋体" w:hAnsi="宋体"/>
                <w:bCs/>
              </w:rPr>
            </w:pPr>
            <w:r>
              <w:rPr>
                <w:rFonts w:ascii="Arial" w:hAnsi="Arial" w:cs="Arial" w:hint="eastAsia"/>
              </w:rPr>
              <w:t>掌握健康与体育的基本知识，掌握科学的体育锻炼方法。</w:t>
            </w:r>
          </w:p>
        </w:tc>
        <w:tc>
          <w:tcPr>
            <w:tcW w:w="1316" w:type="dxa"/>
            <w:tcBorders>
              <w:right w:val="single" w:sz="12" w:space="0" w:color="auto"/>
            </w:tcBorders>
            <w:vAlign w:val="center"/>
          </w:tcPr>
          <w:p w:rsidR="00370723" w:rsidRDefault="00A42F02">
            <w:pPr>
              <w:pStyle w:val="DG0"/>
              <w:rPr>
                <w:rFonts w:ascii="宋体" w:hAnsi="宋体"/>
                <w:bCs/>
              </w:rPr>
            </w:pPr>
            <w:r>
              <w:rPr>
                <w:rFonts w:ascii="宋体" w:hAnsi="宋体" w:hint="eastAsia"/>
                <w:bCs/>
              </w:rPr>
              <w:t>5</w:t>
            </w:r>
            <w:r>
              <w:rPr>
                <w:rFonts w:ascii="宋体" w:hAnsi="宋体"/>
                <w:bCs/>
              </w:rPr>
              <w:t>0%</w:t>
            </w:r>
          </w:p>
        </w:tc>
      </w:tr>
      <w:tr w:rsidR="00370723">
        <w:trPr>
          <w:trHeight w:val="340"/>
          <w:jc w:val="center"/>
        </w:trPr>
        <w:tc>
          <w:tcPr>
            <w:tcW w:w="759" w:type="dxa"/>
            <w:vMerge/>
            <w:tcBorders>
              <w:left w:val="single" w:sz="12" w:space="0" w:color="auto"/>
              <w:right w:val="single" w:sz="4" w:space="0" w:color="auto"/>
            </w:tcBorders>
            <w:shd w:val="clear" w:color="auto" w:fill="auto"/>
          </w:tcPr>
          <w:p w:rsidR="00370723" w:rsidRDefault="00370723">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rsidR="00370723" w:rsidRDefault="00370723">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rsidR="00370723" w:rsidRDefault="00370723">
            <w:pPr>
              <w:pStyle w:val="DG0"/>
              <w:rPr>
                <w:rFonts w:ascii="宋体" w:hAnsi="宋体"/>
                <w:sz w:val="20"/>
                <w:szCs w:val="20"/>
              </w:rPr>
            </w:pPr>
          </w:p>
        </w:tc>
        <w:tc>
          <w:tcPr>
            <w:tcW w:w="4651" w:type="dxa"/>
            <w:vAlign w:val="center"/>
          </w:tcPr>
          <w:p w:rsidR="00370723" w:rsidRDefault="00A42F02">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370723" w:rsidRDefault="00A42F02">
            <w:pPr>
              <w:pStyle w:val="DG0"/>
              <w:rPr>
                <w:rFonts w:ascii="宋体" w:hAnsi="宋体"/>
                <w:bCs/>
              </w:rPr>
            </w:pPr>
            <w:r>
              <w:rPr>
                <w:rFonts w:ascii="宋体" w:hAnsi="宋体" w:hint="eastAsia"/>
                <w:bCs/>
              </w:rPr>
              <w:t>5</w:t>
            </w:r>
            <w:r>
              <w:rPr>
                <w:rFonts w:ascii="宋体" w:hAnsi="宋体"/>
                <w:bCs/>
              </w:rPr>
              <w:t>0%</w:t>
            </w:r>
          </w:p>
        </w:tc>
      </w:tr>
      <w:tr w:rsidR="00370723">
        <w:trPr>
          <w:trHeight w:val="340"/>
          <w:jc w:val="center"/>
        </w:trPr>
        <w:tc>
          <w:tcPr>
            <w:tcW w:w="759" w:type="dxa"/>
            <w:tcBorders>
              <w:left w:val="single" w:sz="12" w:space="0" w:color="auto"/>
              <w:bottom w:val="single" w:sz="12" w:space="0" w:color="auto"/>
              <w:right w:val="single" w:sz="4" w:space="0" w:color="auto"/>
            </w:tcBorders>
            <w:shd w:val="clear" w:color="auto" w:fill="auto"/>
          </w:tcPr>
          <w:p w:rsidR="00370723" w:rsidRDefault="00370723">
            <w:pPr>
              <w:pStyle w:val="DG0"/>
              <w:rPr>
                <w:rFonts w:ascii="黑体" w:eastAsia="黑体" w:hAnsi="黑体"/>
                <w:b/>
                <w:bCs/>
                <w:szCs w:val="20"/>
              </w:rPr>
            </w:pPr>
          </w:p>
          <w:p w:rsidR="00370723" w:rsidRDefault="00A42F02">
            <w:pPr>
              <w:pStyle w:val="DG0"/>
              <w:rPr>
                <w:rFonts w:asciiTheme="minorEastAsia" w:eastAsiaTheme="minorEastAsia" w:hAnsiTheme="minorEastAsia"/>
                <w:b/>
                <w:bCs/>
                <w:sz w:val="20"/>
                <w:szCs w:val="20"/>
              </w:rPr>
            </w:pPr>
            <w:r>
              <w:rPr>
                <w:rFonts w:ascii="黑体" w:eastAsia="黑体" w:hAnsi="黑体" w:hint="eastAsia"/>
                <w:b/>
                <w:bCs/>
                <w:szCs w:val="20"/>
              </w:rPr>
              <w:t>L</w:t>
            </w:r>
            <w:r>
              <w:rPr>
                <w:rFonts w:ascii="黑体" w:eastAsia="黑体" w:hAnsi="黑体"/>
                <w:b/>
                <w:bCs/>
                <w:szCs w:val="20"/>
              </w:rPr>
              <w:t>O6</w:t>
            </w:r>
          </w:p>
        </w:tc>
        <w:tc>
          <w:tcPr>
            <w:tcW w:w="775" w:type="dxa"/>
            <w:tcBorders>
              <w:left w:val="single" w:sz="4" w:space="0" w:color="auto"/>
              <w:bottom w:val="single" w:sz="12" w:space="0" w:color="auto"/>
            </w:tcBorders>
            <w:vAlign w:val="center"/>
          </w:tcPr>
          <w:p w:rsidR="00370723" w:rsidRDefault="00A42F02">
            <w:pPr>
              <w:pStyle w:val="DG0"/>
              <w:rPr>
                <w:rFonts w:asciiTheme="minorEastAsia" w:eastAsiaTheme="minorEastAsia" w:hAnsiTheme="minorEastAsia" w:cs="Times New Roman"/>
                <w:b/>
                <w:bCs/>
                <w:sz w:val="20"/>
                <w:szCs w:val="20"/>
              </w:rPr>
            </w:pPr>
            <w:r>
              <w:rPr>
                <w:rFonts w:asciiTheme="minorEastAsia" w:eastAsiaTheme="minorEastAsia" w:hAnsiTheme="minorEastAsia"/>
                <w:b/>
                <w:bCs/>
              </w:rPr>
              <w:fldChar w:fldCharType="begin"/>
            </w:r>
            <w:r>
              <w:rPr>
                <w:rFonts w:asciiTheme="minorEastAsia" w:eastAsiaTheme="minorEastAsia" w:hAnsiTheme="minorEastAsia"/>
                <w:b/>
                <w:bCs/>
              </w:rPr>
              <w:instrText xml:space="preserve"> </w:instrText>
            </w:r>
            <w:r>
              <w:rPr>
                <w:rFonts w:asciiTheme="minorEastAsia" w:eastAsiaTheme="minorEastAsia" w:hAnsiTheme="minorEastAsia" w:hint="eastAsia"/>
                <w:b/>
                <w:bCs/>
              </w:rPr>
              <w:instrText>= 1 \* GB3</w:instrText>
            </w:r>
            <w:r>
              <w:rPr>
                <w:rFonts w:asciiTheme="minorEastAsia" w:eastAsiaTheme="minorEastAsia" w:hAnsiTheme="minorEastAsia"/>
                <w:b/>
                <w:bCs/>
              </w:rPr>
              <w:instrText xml:space="preserve"> </w:instrText>
            </w:r>
            <w:r>
              <w:rPr>
                <w:rFonts w:asciiTheme="minorEastAsia" w:eastAsiaTheme="minorEastAsia" w:hAnsiTheme="minorEastAsia"/>
                <w:b/>
                <w:bCs/>
              </w:rPr>
              <w:fldChar w:fldCharType="separate"/>
            </w:r>
            <w:r>
              <w:rPr>
                <w:rFonts w:asciiTheme="minorEastAsia" w:eastAsiaTheme="minorEastAsia" w:hAnsiTheme="minorEastAsia" w:hint="eastAsia"/>
                <w:b/>
                <w:bCs/>
              </w:rPr>
              <w:t>①</w:t>
            </w:r>
            <w:r>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370723" w:rsidRDefault="00A42F02">
            <w:pPr>
              <w:pStyle w:val="DG0"/>
              <w:rPr>
                <w:rFonts w:ascii="宋体" w:hAnsi="宋体"/>
                <w:sz w:val="20"/>
                <w:szCs w:val="20"/>
              </w:rPr>
            </w:pPr>
            <w:r>
              <w:rPr>
                <w:rFonts w:ascii="黑体" w:eastAsia="黑体" w:hAnsi="黑体" w:hint="eastAsia"/>
                <w:b/>
                <w:bCs/>
              </w:rPr>
              <w:t>M</w:t>
            </w:r>
          </w:p>
        </w:tc>
        <w:tc>
          <w:tcPr>
            <w:tcW w:w="4651" w:type="dxa"/>
            <w:tcBorders>
              <w:bottom w:val="single" w:sz="12" w:space="0" w:color="auto"/>
            </w:tcBorders>
            <w:vAlign w:val="center"/>
          </w:tcPr>
          <w:p w:rsidR="00370723" w:rsidRDefault="00A42F02">
            <w:pPr>
              <w:pStyle w:val="DG0"/>
              <w:jc w:val="left"/>
              <w:rPr>
                <w:rFonts w:ascii="宋体" w:hAnsi="宋体"/>
                <w:bCs/>
              </w:rPr>
            </w:pPr>
            <w:r>
              <w:rPr>
                <w:rFonts w:ascii="宋体" w:hAnsi="宋体" w:hint="eastAsia"/>
                <w:bCs/>
              </w:rPr>
              <w:t>掌握跆拳道基本腿法及品势基本动作，</w:t>
            </w:r>
            <w:bookmarkStart w:id="1" w:name="OLE_LINK7"/>
            <w:r>
              <w:rPr>
                <w:rFonts w:ascii="宋体" w:hAnsi="宋体" w:hint="eastAsia"/>
                <w:bCs/>
              </w:rPr>
              <w:t>提高身体的灵敏协调素质、柔韧素质及力量素质</w:t>
            </w:r>
            <w:bookmarkEnd w:id="1"/>
            <w:r>
              <w:rPr>
                <w:rFonts w:ascii="宋体" w:hAnsi="宋体" w:hint="eastAsia"/>
                <w:bCs/>
              </w:rPr>
              <w:t>；</w:t>
            </w:r>
            <w:bookmarkStart w:id="2" w:name="OLE_LINK8"/>
            <w:r>
              <w:rPr>
                <w:rFonts w:ascii="宋体" w:hAnsi="宋体" w:hint="eastAsia"/>
                <w:bCs/>
              </w:rPr>
              <w:t>具备基础跆拳道裁判法相关知识能够欣赏跆拳道比赛</w:t>
            </w:r>
            <w:bookmarkEnd w:id="2"/>
            <w:r>
              <w:rPr>
                <w:rFonts w:ascii="宋体" w:hAnsi="宋体" w:hint="eastAsia"/>
                <w:bCs/>
              </w:rPr>
              <w:t>。</w:t>
            </w:r>
          </w:p>
        </w:tc>
        <w:tc>
          <w:tcPr>
            <w:tcW w:w="1316" w:type="dxa"/>
            <w:tcBorders>
              <w:bottom w:val="single" w:sz="12" w:space="0" w:color="auto"/>
              <w:right w:val="single" w:sz="12" w:space="0" w:color="auto"/>
            </w:tcBorders>
            <w:vAlign w:val="center"/>
          </w:tcPr>
          <w:p w:rsidR="00370723" w:rsidRDefault="00A42F02">
            <w:pPr>
              <w:pStyle w:val="DG0"/>
              <w:rPr>
                <w:rFonts w:ascii="宋体" w:hAnsi="宋体"/>
                <w:bCs/>
              </w:rPr>
            </w:pPr>
            <w:r>
              <w:rPr>
                <w:rFonts w:ascii="宋体" w:hAnsi="宋体" w:hint="eastAsia"/>
                <w:bCs/>
              </w:rPr>
              <w:t>1</w:t>
            </w:r>
            <w:r>
              <w:rPr>
                <w:rFonts w:ascii="宋体" w:hAnsi="宋体"/>
                <w:bCs/>
              </w:rPr>
              <w:t>00%</w:t>
            </w:r>
          </w:p>
        </w:tc>
      </w:tr>
    </w:tbl>
    <w:p w:rsidR="00370723" w:rsidRDefault="00A42F02">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70723" w:rsidRDefault="00A42F02">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70723">
        <w:tc>
          <w:tcPr>
            <w:tcW w:w="8296" w:type="dxa"/>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bookmarkStart w:id="3" w:name="OLE_LINK6"/>
            <w:bookmarkStart w:id="4" w:name="OLE_LINK5"/>
            <w:r>
              <w:rPr>
                <w:rFonts w:asciiTheme="minorEastAsia" w:eastAsiaTheme="minorEastAsia" w:hAnsiTheme="minorEastAsia" w:cstheme="minorEastAsia" w:hint="eastAsia"/>
                <w:b/>
                <w:bCs/>
                <w:sz w:val="21"/>
                <w:szCs w:val="21"/>
              </w:rPr>
              <w:t>第一单元：</w:t>
            </w:r>
            <w:r>
              <w:rPr>
                <w:rFonts w:asciiTheme="minorEastAsia" w:eastAsiaTheme="minorEastAsia" w:hAnsiTheme="minorEastAsia" w:cstheme="minorEastAsia" w:hint="eastAsia"/>
                <w:sz w:val="21"/>
                <w:szCs w:val="21"/>
              </w:rPr>
              <w:t>理论部分</w:t>
            </w:r>
          </w:p>
          <w:p w:rsidR="00C3779E"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370723" w:rsidRDefault="00A42F02" w:rsidP="00C3779E">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1.课程介绍：课程的教学目标、教学内容、评价方法、基本要求和注意事项；</w:t>
            </w:r>
          </w:p>
          <w:p w:rsidR="00370723" w:rsidRDefault="00C3779E">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sidR="00A42F02">
              <w:rPr>
                <w:rFonts w:asciiTheme="minorEastAsia" w:eastAsiaTheme="minorEastAsia" w:hAnsiTheme="minorEastAsia" w:cstheme="minorEastAsia" w:hint="eastAsia"/>
                <w:sz w:val="21"/>
                <w:szCs w:val="21"/>
              </w:rPr>
              <w:t>2.跆拳道运动概述：跆拳道的起源、发展及分类、跆拳道礼仪及段位制。</w:t>
            </w:r>
          </w:p>
          <w:p w:rsidR="00370723" w:rsidRDefault="00C3779E">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sidR="00A42F02">
              <w:rPr>
                <w:rFonts w:asciiTheme="minorEastAsia" w:eastAsiaTheme="minorEastAsia" w:hAnsiTheme="minorEastAsia" w:cstheme="minorEastAsia" w:hint="eastAsia"/>
                <w:sz w:val="21"/>
                <w:szCs w:val="21"/>
              </w:rPr>
              <w:t>3.跆拳道运动的竞赛规则。</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预期成果：通过理论部分学习，掌握跆拳道运动基本理论知识，以及竞赛组织裁判工作相关理论知识；掌握健康与体育的基本知识。</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教学难点：</w:t>
            </w:r>
            <w:r>
              <w:rPr>
                <w:rFonts w:asciiTheme="minorEastAsia" w:eastAsiaTheme="minorEastAsia" w:hAnsiTheme="minorEastAsia" w:cstheme="minorEastAsia"/>
                <w:sz w:val="21"/>
                <w:szCs w:val="21"/>
              </w:rPr>
              <w:t>跆拳道</w:t>
            </w:r>
            <w:r>
              <w:rPr>
                <w:rFonts w:asciiTheme="minorEastAsia" w:eastAsiaTheme="minorEastAsia" w:hAnsiTheme="minorEastAsia" w:cstheme="minorEastAsia" w:hint="eastAsia"/>
                <w:sz w:val="21"/>
                <w:szCs w:val="21"/>
              </w:rPr>
              <w:t>竞赛规则的理解与掌握</w:t>
            </w:r>
          </w:p>
          <w:p w:rsidR="00370723" w:rsidRDefault="00370723">
            <w:pPr>
              <w:autoSpaceDE w:val="0"/>
              <w:autoSpaceDN w:val="0"/>
              <w:adjustRightInd w:val="0"/>
              <w:spacing w:line="340" w:lineRule="exact"/>
              <w:jc w:val="left"/>
              <w:rPr>
                <w:rFonts w:asciiTheme="minorEastAsia" w:eastAsiaTheme="minorEastAsia" w:hAnsiTheme="minorEastAsia" w:cstheme="minorEastAsia"/>
                <w:sz w:val="21"/>
                <w:szCs w:val="21"/>
              </w:rPr>
            </w:pP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第二单元：</w:t>
            </w:r>
            <w:r>
              <w:rPr>
                <w:rFonts w:asciiTheme="minorEastAsia" w:eastAsiaTheme="minorEastAsia" w:hAnsiTheme="minorEastAsia" w:cstheme="minorEastAsia" w:hint="eastAsia"/>
                <w:sz w:val="21"/>
                <w:szCs w:val="21"/>
              </w:rPr>
              <w:t>跆拳道实践教学</w:t>
            </w:r>
          </w:p>
          <w:p w:rsidR="0048004F"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1.跆拳道基本技术</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（1）跆拳道礼仪</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（2）跆拳道实战姿势及站位：实战式、开式站位、闭式站位</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（3）跆拳道实战基本步法：前滑步、后滑步、上步、撤步、换跳步</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（4）跆拳道实战基本技术：前踢、横踢、下劈踢</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（5）跆拳道品势准备姿势：准备式</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（6）跆拳道品势基本步法：并步、开立步、弓步、前行步</w:t>
            </w:r>
          </w:p>
          <w:p w:rsidR="00370723" w:rsidRDefault="00A42F02" w:rsidP="0048004F">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（7）跆拳道品势冲拳及格挡：开立步冲拳、上格挡、中格挡、下格挡</w:t>
            </w:r>
          </w:p>
          <w:p w:rsidR="00370723" w:rsidRDefault="0048004F" w:rsidP="0048004F">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xml:space="preserve">   </w:t>
            </w:r>
            <w:r w:rsidR="00A42F02">
              <w:rPr>
                <w:rFonts w:asciiTheme="minorEastAsia" w:eastAsiaTheme="minorEastAsia" w:hAnsiTheme="minorEastAsia" w:cstheme="minorEastAsia" w:hint="eastAsia"/>
                <w:sz w:val="21"/>
                <w:szCs w:val="21"/>
              </w:rPr>
              <w:t>2.跆拳道品势太极一章（1-18个动作）</w:t>
            </w:r>
          </w:p>
          <w:tbl>
            <w:tblPr>
              <w:tblStyle w:val="a7"/>
              <w:tblW w:w="0" w:type="auto"/>
              <w:jc w:val="center"/>
              <w:tblLook w:val="04A0" w:firstRow="1" w:lastRow="0" w:firstColumn="1" w:lastColumn="0" w:noHBand="0" w:noVBand="1"/>
            </w:tblPr>
            <w:tblGrid>
              <w:gridCol w:w="2686"/>
              <w:gridCol w:w="2687"/>
              <w:gridCol w:w="2687"/>
            </w:tblGrid>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（1）左前行步左下格挡</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（2）右前行步右直拳</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（3）右前行步右下格挡 </w:t>
                  </w:r>
                </w:p>
              </w:tc>
            </w:tr>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（4）左前行步左直拳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（5）左弓步左下格挡</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（6）右中段直拳 </w:t>
                  </w:r>
                </w:p>
              </w:tc>
            </w:tr>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（7）右前行步左内格挡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（8）左前行步右直拳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（9）左前行步右内格挡</w:t>
                  </w:r>
                </w:p>
              </w:tc>
            </w:tr>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（10）右前行步左直拳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（11）右弓步右下格挡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（12）左直拳</w:t>
                  </w:r>
                </w:p>
              </w:tc>
            </w:tr>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（13）左前行步左上格挡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（14）右前踢+右直拳 </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（15）右前行步右上格挡</w:t>
                  </w:r>
                </w:p>
              </w:tc>
            </w:tr>
            <w:tr w:rsidR="00370723">
              <w:trPr>
                <w:jc w:val="center"/>
              </w:trPr>
              <w:tc>
                <w:tcPr>
                  <w:tcW w:w="2840"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（16）左前踢+左直拳</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（17）左弓步左下格挡</w:t>
                  </w:r>
                </w:p>
              </w:tc>
              <w:tc>
                <w:tcPr>
                  <w:tcW w:w="2841" w:type="dxa"/>
                  <w:tcBorders>
                    <w:top w:val="nil"/>
                    <w:left w:val="nil"/>
                    <w:bottom w:val="nil"/>
                    <w:right w:val="nil"/>
                  </w:tcBorders>
                </w:tcPr>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（18）右弓步右直拳（发声）</w:t>
                  </w:r>
                </w:p>
              </w:tc>
            </w:tr>
          </w:tbl>
          <w:p w:rsidR="00370723" w:rsidRDefault="00370723">
            <w:pPr>
              <w:autoSpaceDE w:val="0"/>
              <w:autoSpaceDN w:val="0"/>
              <w:adjustRightInd w:val="0"/>
              <w:spacing w:line="340" w:lineRule="exact"/>
              <w:jc w:val="left"/>
              <w:rPr>
                <w:rFonts w:asciiTheme="minorEastAsia" w:eastAsiaTheme="minorEastAsia" w:hAnsiTheme="minorEastAsia" w:cstheme="minorEastAsia"/>
                <w:sz w:val="21"/>
                <w:szCs w:val="21"/>
              </w:rPr>
            </w:pPr>
          </w:p>
          <w:p w:rsidR="00E16378"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w:t>
            </w:r>
          </w:p>
          <w:p w:rsidR="00370723" w:rsidRDefault="00A42F02" w:rsidP="00E16378">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1.通过学习，使学生跆拳道运动的基本技术动作和技能，提高身体的灵敏协调素质、柔韧素质及力量素质；具备基础跆拳道裁判法相关知识能够欣赏跆拳道比赛。</w:t>
            </w:r>
          </w:p>
          <w:p w:rsidR="00370723" w:rsidRDefault="00A42F02" w:rsidP="00E16378">
            <w:pPr>
              <w:autoSpaceDE w:val="0"/>
              <w:autoSpaceDN w:val="0"/>
              <w:adjustRightInd w:val="0"/>
              <w:spacing w:line="340" w:lineRule="exact"/>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2.通过教学分组合作练习检验学生基本技术掌握情况，调动学生学习的积极性，并树立相互合作、相互尊重，团结协作的意识品质。</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教学难点：</w:t>
            </w:r>
            <w:r>
              <w:rPr>
                <w:rFonts w:asciiTheme="minorEastAsia" w:eastAsiaTheme="minorEastAsia" w:hAnsiTheme="minorEastAsia" w:cstheme="minorEastAsia" w:hint="eastAsia"/>
                <w:sz w:val="21"/>
                <w:szCs w:val="21"/>
              </w:rPr>
              <w:t>技术的协调发力。</w:t>
            </w:r>
          </w:p>
          <w:p w:rsidR="00370723" w:rsidRDefault="00370723">
            <w:pPr>
              <w:autoSpaceDE w:val="0"/>
              <w:autoSpaceDN w:val="0"/>
              <w:adjustRightInd w:val="0"/>
              <w:spacing w:line="340" w:lineRule="exact"/>
              <w:jc w:val="left"/>
              <w:rPr>
                <w:rFonts w:asciiTheme="minorEastAsia" w:eastAsiaTheme="minorEastAsia" w:hAnsiTheme="minorEastAsia" w:cstheme="minorEastAsia"/>
                <w:sz w:val="21"/>
                <w:szCs w:val="21"/>
              </w:rPr>
            </w:pP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第三单元：</w:t>
            </w:r>
            <w:r>
              <w:rPr>
                <w:rFonts w:asciiTheme="minorEastAsia" w:eastAsiaTheme="minorEastAsia" w:hAnsiTheme="minorEastAsia" w:cstheme="minorEastAsia" w:hint="eastAsia"/>
                <w:sz w:val="21"/>
                <w:szCs w:val="21"/>
              </w:rPr>
              <w:t>体能练习与体质健康测试</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教学内容：1.短跑 2.中长跑 3.弹跳力 4.柔韧 5.引体向上（女：仰卧起坐）</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预期成果：全面提高身体素质和身心健康，能承受学习和生活中的压力。同时培养学生遵纪守法和规则意识，以及吃苦耐劳、顽强拼搏的意志品质。</w:t>
            </w:r>
          </w:p>
          <w:p w:rsidR="00370723" w:rsidRDefault="00A42F02">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sz w:val="21"/>
                <w:szCs w:val="21"/>
              </w:rPr>
              <w:t>教学难点：</w:t>
            </w:r>
            <w:r>
              <w:rPr>
                <w:rFonts w:asciiTheme="minorEastAsia" w:eastAsiaTheme="minorEastAsia" w:hAnsiTheme="minorEastAsia" w:cstheme="minorEastAsia" w:hint="eastAsia"/>
                <w:sz w:val="21"/>
                <w:szCs w:val="21"/>
              </w:rPr>
              <w:t>调动学生对体能练习项目的练习积极性。</w:t>
            </w:r>
          </w:p>
          <w:p w:rsidR="00370723" w:rsidRDefault="00370723">
            <w:pPr>
              <w:autoSpaceDE w:val="0"/>
              <w:autoSpaceDN w:val="0"/>
              <w:adjustRightInd w:val="0"/>
              <w:spacing w:line="340" w:lineRule="exact"/>
              <w:jc w:val="left"/>
              <w:rPr>
                <w:rFonts w:asciiTheme="minorEastAsia" w:eastAsiaTheme="minorEastAsia" w:hAnsiTheme="minorEastAsia" w:cstheme="minorEastAsia"/>
                <w:sz w:val="21"/>
                <w:szCs w:val="21"/>
              </w:rPr>
            </w:pP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第四单元：</w:t>
            </w:r>
            <w:r>
              <w:rPr>
                <w:rFonts w:asciiTheme="minorEastAsia" w:eastAsiaTheme="minorEastAsia" w:hAnsiTheme="minorEastAsia" w:cstheme="minorEastAsia" w:hint="eastAsia"/>
                <w:sz w:val="21"/>
                <w:szCs w:val="21"/>
              </w:rPr>
              <w:t>有氧健身跑</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教学内容：运动世界校园APP（课外练习）</w:t>
            </w:r>
          </w:p>
          <w:p w:rsidR="00370723" w:rsidRDefault="00A42F02">
            <w:pPr>
              <w:autoSpaceDE w:val="0"/>
              <w:autoSpaceDN w:val="0"/>
              <w:adjustRightInd w:val="0"/>
              <w:spacing w:line="340" w:lineRule="exact"/>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预期成果：使学生具备制定运动计划，自主进行科学锻炼的能力。增强学生心肺功能，培养学生遵纪守法和规则意识。</w:t>
            </w:r>
          </w:p>
          <w:p w:rsidR="00370723" w:rsidRDefault="00A42F02">
            <w:pPr>
              <w:autoSpaceDE w:val="0"/>
              <w:autoSpaceDN w:val="0"/>
              <w:adjustRightInd w:val="0"/>
              <w:spacing w:line="340" w:lineRule="exact"/>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sz w:val="21"/>
                <w:szCs w:val="21"/>
              </w:rPr>
              <w:t>教学难点：监控及预防学生代跑等作弊行为与学生练习的持续性。</w:t>
            </w:r>
          </w:p>
        </w:tc>
      </w:tr>
    </w:tbl>
    <w:bookmarkEnd w:id="3"/>
    <w:bookmarkEnd w:id="4"/>
    <w:p w:rsidR="00370723" w:rsidRDefault="00A42F02">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70723">
        <w:trPr>
          <w:trHeight w:val="794"/>
          <w:jc w:val="center"/>
        </w:trPr>
        <w:tc>
          <w:tcPr>
            <w:tcW w:w="1834" w:type="dxa"/>
            <w:tcBorders>
              <w:top w:val="single" w:sz="12" w:space="0" w:color="auto"/>
              <w:left w:val="single" w:sz="12" w:space="0" w:color="auto"/>
              <w:tl2br w:val="single" w:sz="4" w:space="0" w:color="auto"/>
            </w:tcBorders>
          </w:tcPr>
          <w:p w:rsidR="00370723" w:rsidRDefault="00A42F02">
            <w:pPr>
              <w:pStyle w:val="DG"/>
              <w:ind w:firstLine="489"/>
              <w:jc w:val="right"/>
              <w:rPr>
                <w:szCs w:val="16"/>
              </w:rPr>
            </w:pPr>
            <w:r>
              <w:rPr>
                <w:rFonts w:hint="eastAsia"/>
                <w:szCs w:val="16"/>
              </w:rPr>
              <w:t>课程目标</w:t>
            </w:r>
          </w:p>
          <w:p w:rsidR="00370723" w:rsidRDefault="00370723">
            <w:pPr>
              <w:pStyle w:val="DG"/>
              <w:ind w:right="210"/>
              <w:jc w:val="left"/>
              <w:rPr>
                <w:szCs w:val="16"/>
              </w:rPr>
            </w:pPr>
          </w:p>
          <w:p w:rsidR="00370723" w:rsidRDefault="00A42F02">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70723" w:rsidRDefault="00A42F02">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370723">
        <w:trPr>
          <w:trHeight w:val="340"/>
          <w:jc w:val="center"/>
        </w:trPr>
        <w:tc>
          <w:tcPr>
            <w:tcW w:w="1834" w:type="dxa"/>
            <w:tcBorders>
              <w:left w:val="single" w:sz="12" w:space="0" w:color="auto"/>
            </w:tcBorders>
          </w:tcPr>
          <w:p w:rsidR="00370723" w:rsidRDefault="00A42F02">
            <w:pPr>
              <w:pStyle w:val="DG0"/>
            </w:pPr>
            <w:r>
              <w:rPr>
                <w:rFonts w:hint="eastAsia"/>
              </w:rPr>
              <w:t>第一单元</w:t>
            </w:r>
          </w:p>
        </w:tc>
        <w:tc>
          <w:tcPr>
            <w:tcW w:w="1074" w:type="dxa"/>
            <w:vAlign w:val="center"/>
          </w:tcPr>
          <w:p w:rsidR="00370723" w:rsidRDefault="00A42F02">
            <w:pPr>
              <w:pStyle w:val="DG0"/>
            </w:pPr>
            <w:r>
              <w:rPr>
                <w:rFonts w:hint="eastAsia"/>
              </w:rPr>
              <w:t>√</w:t>
            </w:r>
          </w:p>
        </w:tc>
        <w:tc>
          <w:tcPr>
            <w:tcW w:w="1074" w:type="dxa"/>
            <w:vAlign w:val="center"/>
          </w:tcPr>
          <w:p w:rsidR="00370723" w:rsidRDefault="00A42F02">
            <w:pPr>
              <w:pStyle w:val="DG0"/>
            </w:pPr>
            <w:r>
              <w:rPr>
                <w:rFonts w:hint="eastAsia"/>
              </w:rPr>
              <w:t>√</w:t>
            </w:r>
          </w:p>
        </w:tc>
        <w:tc>
          <w:tcPr>
            <w:tcW w:w="1074" w:type="dxa"/>
            <w:vAlign w:val="center"/>
          </w:tcPr>
          <w:p w:rsidR="00370723" w:rsidRDefault="00A42F02">
            <w:pPr>
              <w:pStyle w:val="DG0"/>
            </w:pPr>
            <w:r>
              <w:rPr>
                <w:rFonts w:hint="eastAsia"/>
              </w:rPr>
              <w:t>√</w:t>
            </w:r>
          </w:p>
        </w:tc>
        <w:tc>
          <w:tcPr>
            <w:tcW w:w="1073" w:type="dxa"/>
            <w:vAlign w:val="center"/>
          </w:tcPr>
          <w:p w:rsidR="00370723" w:rsidRDefault="00A42F02">
            <w:pPr>
              <w:pStyle w:val="DG0"/>
            </w:pPr>
            <w:r>
              <w:rPr>
                <w:rFonts w:hint="eastAsia"/>
              </w:rPr>
              <w:t>√</w:t>
            </w:r>
          </w:p>
        </w:tc>
        <w:tc>
          <w:tcPr>
            <w:tcW w:w="1073" w:type="dxa"/>
            <w:vAlign w:val="center"/>
          </w:tcPr>
          <w:p w:rsidR="00370723" w:rsidRDefault="00A42F02">
            <w:pPr>
              <w:pStyle w:val="DG0"/>
            </w:pPr>
            <w:r>
              <w:rPr>
                <w:rFonts w:hint="eastAsia"/>
              </w:rPr>
              <w:t>√</w:t>
            </w:r>
          </w:p>
        </w:tc>
        <w:tc>
          <w:tcPr>
            <w:tcW w:w="1074" w:type="dxa"/>
            <w:tcBorders>
              <w:right w:val="single" w:sz="12" w:space="0" w:color="auto"/>
            </w:tcBorders>
            <w:vAlign w:val="center"/>
          </w:tcPr>
          <w:p w:rsidR="00370723" w:rsidRDefault="00A42F02">
            <w:pPr>
              <w:pStyle w:val="DG0"/>
            </w:pPr>
            <w:r>
              <w:rPr>
                <w:rFonts w:hint="eastAsia"/>
              </w:rPr>
              <w:t>√</w:t>
            </w:r>
          </w:p>
        </w:tc>
      </w:tr>
      <w:tr w:rsidR="00370723">
        <w:trPr>
          <w:trHeight w:val="340"/>
          <w:jc w:val="center"/>
        </w:trPr>
        <w:tc>
          <w:tcPr>
            <w:tcW w:w="1834" w:type="dxa"/>
            <w:tcBorders>
              <w:left w:val="single" w:sz="12" w:space="0" w:color="auto"/>
            </w:tcBorders>
          </w:tcPr>
          <w:p w:rsidR="00370723" w:rsidRDefault="00A42F02">
            <w:pPr>
              <w:pStyle w:val="DG0"/>
            </w:pPr>
            <w:r>
              <w:rPr>
                <w:rFonts w:hint="eastAsia"/>
              </w:rPr>
              <w:t>第二单元</w:t>
            </w:r>
          </w:p>
        </w:tc>
        <w:tc>
          <w:tcPr>
            <w:tcW w:w="1074" w:type="dxa"/>
            <w:vAlign w:val="center"/>
          </w:tcPr>
          <w:p w:rsidR="00370723" w:rsidRDefault="00A42F02">
            <w:pPr>
              <w:pStyle w:val="DG0"/>
            </w:pPr>
            <w:r>
              <w:rPr>
                <w:rFonts w:hint="eastAsia"/>
              </w:rPr>
              <w:t>√</w:t>
            </w:r>
          </w:p>
        </w:tc>
        <w:tc>
          <w:tcPr>
            <w:tcW w:w="1074" w:type="dxa"/>
            <w:vAlign w:val="center"/>
          </w:tcPr>
          <w:p w:rsidR="00370723" w:rsidRDefault="00A42F02">
            <w:pPr>
              <w:pStyle w:val="DG0"/>
            </w:pPr>
            <w:r>
              <w:rPr>
                <w:rFonts w:hint="eastAsia"/>
              </w:rPr>
              <w:t>√</w:t>
            </w:r>
          </w:p>
        </w:tc>
        <w:tc>
          <w:tcPr>
            <w:tcW w:w="1074" w:type="dxa"/>
            <w:vAlign w:val="center"/>
          </w:tcPr>
          <w:p w:rsidR="00370723" w:rsidRDefault="00A42F02">
            <w:pPr>
              <w:pStyle w:val="DG0"/>
            </w:pPr>
            <w:r>
              <w:rPr>
                <w:rFonts w:hint="eastAsia"/>
              </w:rPr>
              <w:t>√</w:t>
            </w:r>
          </w:p>
        </w:tc>
        <w:tc>
          <w:tcPr>
            <w:tcW w:w="1073" w:type="dxa"/>
            <w:vAlign w:val="center"/>
          </w:tcPr>
          <w:p w:rsidR="00370723" w:rsidRDefault="00A42F02">
            <w:pPr>
              <w:pStyle w:val="DG0"/>
            </w:pPr>
            <w:r>
              <w:rPr>
                <w:rFonts w:hint="eastAsia"/>
              </w:rPr>
              <w:t>√</w:t>
            </w:r>
          </w:p>
        </w:tc>
        <w:tc>
          <w:tcPr>
            <w:tcW w:w="1073" w:type="dxa"/>
            <w:vAlign w:val="center"/>
          </w:tcPr>
          <w:p w:rsidR="00370723" w:rsidRDefault="00A42F02">
            <w:pPr>
              <w:pStyle w:val="DG0"/>
            </w:pPr>
            <w:r>
              <w:rPr>
                <w:rFonts w:hint="eastAsia"/>
              </w:rPr>
              <w:t>√</w:t>
            </w:r>
          </w:p>
        </w:tc>
        <w:tc>
          <w:tcPr>
            <w:tcW w:w="1074" w:type="dxa"/>
            <w:tcBorders>
              <w:right w:val="single" w:sz="12" w:space="0" w:color="auto"/>
            </w:tcBorders>
            <w:vAlign w:val="center"/>
          </w:tcPr>
          <w:p w:rsidR="00370723" w:rsidRDefault="00A42F02">
            <w:pPr>
              <w:pStyle w:val="DG0"/>
            </w:pPr>
            <w:r>
              <w:rPr>
                <w:rFonts w:hint="eastAsia"/>
              </w:rPr>
              <w:t>√</w:t>
            </w:r>
          </w:p>
        </w:tc>
      </w:tr>
      <w:tr w:rsidR="00370723">
        <w:trPr>
          <w:trHeight w:val="340"/>
          <w:jc w:val="center"/>
        </w:trPr>
        <w:tc>
          <w:tcPr>
            <w:tcW w:w="1834" w:type="dxa"/>
            <w:tcBorders>
              <w:left w:val="single" w:sz="12" w:space="0" w:color="auto"/>
            </w:tcBorders>
          </w:tcPr>
          <w:p w:rsidR="00370723" w:rsidRDefault="00A42F02">
            <w:pPr>
              <w:pStyle w:val="DG0"/>
            </w:pPr>
            <w:r>
              <w:rPr>
                <w:rFonts w:hint="eastAsia"/>
              </w:rPr>
              <w:t>第三单元</w:t>
            </w:r>
          </w:p>
        </w:tc>
        <w:tc>
          <w:tcPr>
            <w:tcW w:w="1074" w:type="dxa"/>
            <w:vAlign w:val="center"/>
          </w:tcPr>
          <w:p w:rsidR="00370723" w:rsidRDefault="00370723">
            <w:pPr>
              <w:pStyle w:val="DG0"/>
            </w:pPr>
          </w:p>
        </w:tc>
        <w:tc>
          <w:tcPr>
            <w:tcW w:w="1074" w:type="dxa"/>
            <w:vAlign w:val="center"/>
          </w:tcPr>
          <w:p w:rsidR="00370723" w:rsidRDefault="00A42F02">
            <w:pPr>
              <w:pStyle w:val="DG0"/>
            </w:pPr>
            <w:r>
              <w:rPr>
                <w:rFonts w:hint="eastAsia"/>
              </w:rPr>
              <w:t>√</w:t>
            </w:r>
          </w:p>
        </w:tc>
        <w:tc>
          <w:tcPr>
            <w:tcW w:w="1074" w:type="dxa"/>
            <w:vAlign w:val="center"/>
          </w:tcPr>
          <w:p w:rsidR="00370723" w:rsidRDefault="00370723">
            <w:pPr>
              <w:pStyle w:val="DG0"/>
            </w:pPr>
          </w:p>
        </w:tc>
        <w:tc>
          <w:tcPr>
            <w:tcW w:w="1073" w:type="dxa"/>
            <w:vAlign w:val="center"/>
          </w:tcPr>
          <w:p w:rsidR="00370723" w:rsidRDefault="00A42F02">
            <w:pPr>
              <w:pStyle w:val="DG0"/>
            </w:pPr>
            <w:r>
              <w:rPr>
                <w:rFonts w:hint="eastAsia"/>
              </w:rPr>
              <w:t>√</w:t>
            </w:r>
          </w:p>
        </w:tc>
        <w:tc>
          <w:tcPr>
            <w:tcW w:w="1073" w:type="dxa"/>
            <w:vAlign w:val="center"/>
          </w:tcPr>
          <w:p w:rsidR="00370723" w:rsidRDefault="00370723">
            <w:pPr>
              <w:pStyle w:val="DG0"/>
            </w:pPr>
          </w:p>
        </w:tc>
        <w:tc>
          <w:tcPr>
            <w:tcW w:w="1074" w:type="dxa"/>
            <w:tcBorders>
              <w:right w:val="single" w:sz="12" w:space="0" w:color="auto"/>
            </w:tcBorders>
            <w:vAlign w:val="center"/>
          </w:tcPr>
          <w:p w:rsidR="00370723" w:rsidRDefault="00A42F02">
            <w:pPr>
              <w:pStyle w:val="DG0"/>
            </w:pPr>
            <w:r>
              <w:rPr>
                <w:rFonts w:hint="eastAsia"/>
              </w:rPr>
              <w:t>√</w:t>
            </w:r>
          </w:p>
        </w:tc>
      </w:tr>
      <w:tr w:rsidR="00370723">
        <w:trPr>
          <w:trHeight w:val="340"/>
          <w:jc w:val="center"/>
        </w:trPr>
        <w:tc>
          <w:tcPr>
            <w:tcW w:w="1834" w:type="dxa"/>
            <w:tcBorders>
              <w:left w:val="single" w:sz="12" w:space="0" w:color="auto"/>
              <w:bottom w:val="single" w:sz="12" w:space="0" w:color="auto"/>
            </w:tcBorders>
          </w:tcPr>
          <w:p w:rsidR="00370723" w:rsidRDefault="00A42F02">
            <w:pPr>
              <w:pStyle w:val="DG0"/>
            </w:pPr>
            <w:r>
              <w:rPr>
                <w:rFonts w:hint="eastAsia"/>
              </w:rPr>
              <w:t>第四单元</w:t>
            </w:r>
          </w:p>
        </w:tc>
        <w:tc>
          <w:tcPr>
            <w:tcW w:w="1074" w:type="dxa"/>
            <w:tcBorders>
              <w:bottom w:val="single" w:sz="12" w:space="0" w:color="auto"/>
            </w:tcBorders>
            <w:vAlign w:val="center"/>
          </w:tcPr>
          <w:p w:rsidR="00370723" w:rsidRDefault="00370723">
            <w:pPr>
              <w:pStyle w:val="DG0"/>
            </w:pPr>
          </w:p>
        </w:tc>
        <w:tc>
          <w:tcPr>
            <w:tcW w:w="1074" w:type="dxa"/>
            <w:tcBorders>
              <w:bottom w:val="single" w:sz="12" w:space="0" w:color="auto"/>
            </w:tcBorders>
            <w:vAlign w:val="center"/>
          </w:tcPr>
          <w:p w:rsidR="00370723" w:rsidRDefault="00A42F02">
            <w:pPr>
              <w:pStyle w:val="DG0"/>
            </w:pPr>
            <w:r>
              <w:rPr>
                <w:rFonts w:hint="eastAsia"/>
              </w:rPr>
              <w:t>√</w:t>
            </w:r>
          </w:p>
        </w:tc>
        <w:tc>
          <w:tcPr>
            <w:tcW w:w="1074" w:type="dxa"/>
            <w:tcBorders>
              <w:bottom w:val="single" w:sz="12" w:space="0" w:color="auto"/>
            </w:tcBorders>
            <w:vAlign w:val="center"/>
          </w:tcPr>
          <w:p w:rsidR="00370723" w:rsidRDefault="00370723">
            <w:pPr>
              <w:pStyle w:val="DG0"/>
            </w:pPr>
          </w:p>
        </w:tc>
        <w:tc>
          <w:tcPr>
            <w:tcW w:w="1073" w:type="dxa"/>
            <w:tcBorders>
              <w:bottom w:val="single" w:sz="12" w:space="0" w:color="auto"/>
            </w:tcBorders>
            <w:vAlign w:val="center"/>
          </w:tcPr>
          <w:p w:rsidR="00370723" w:rsidRDefault="00A42F02">
            <w:pPr>
              <w:pStyle w:val="DG0"/>
            </w:pPr>
            <w:r>
              <w:rPr>
                <w:rFonts w:hint="eastAsia"/>
              </w:rPr>
              <w:t>√</w:t>
            </w:r>
          </w:p>
        </w:tc>
        <w:tc>
          <w:tcPr>
            <w:tcW w:w="1073" w:type="dxa"/>
            <w:tcBorders>
              <w:bottom w:val="single" w:sz="12" w:space="0" w:color="auto"/>
            </w:tcBorders>
            <w:vAlign w:val="center"/>
          </w:tcPr>
          <w:p w:rsidR="00370723" w:rsidRDefault="00370723">
            <w:pPr>
              <w:pStyle w:val="DG0"/>
            </w:pPr>
          </w:p>
        </w:tc>
        <w:tc>
          <w:tcPr>
            <w:tcW w:w="1074" w:type="dxa"/>
            <w:tcBorders>
              <w:bottom w:val="single" w:sz="12" w:space="0" w:color="auto"/>
              <w:right w:val="single" w:sz="12" w:space="0" w:color="auto"/>
            </w:tcBorders>
            <w:vAlign w:val="center"/>
          </w:tcPr>
          <w:p w:rsidR="00370723" w:rsidRDefault="00A42F02">
            <w:pPr>
              <w:pStyle w:val="DG0"/>
            </w:pPr>
            <w:r>
              <w:rPr>
                <w:rFonts w:hint="eastAsia"/>
              </w:rPr>
              <w:t>√</w:t>
            </w:r>
          </w:p>
        </w:tc>
      </w:tr>
    </w:tbl>
    <w:p w:rsidR="00370723" w:rsidRDefault="00370723">
      <w:pPr>
        <w:pStyle w:val="DG2"/>
        <w:spacing w:beforeLines="100" w:before="326" w:after="163"/>
      </w:pPr>
    </w:p>
    <w:p w:rsidR="00370723" w:rsidRDefault="00370723">
      <w:pPr>
        <w:pStyle w:val="DG2"/>
        <w:spacing w:beforeLines="100" w:before="326" w:after="163"/>
      </w:pPr>
    </w:p>
    <w:p w:rsidR="00370723" w:rsidRDefault="00A42F02">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370723">
        <w:trPr>
          <w:trHeight w:val="340"/>
          <w:jc w:val="center"/>
        </w:trPr>
        <w:tc>
          <w:tcPr>
            <w:tcW w:w="1828" w:type="dxa"/>
            <w:vMerge w:val="restart"/>
            <w:tcBorders>
              <w:top w:val="single" w:sz="12" w:space="0" w:color="auto"/>
              <w:left w:val="single" w:sz="12" w:space="0" w:color="auto"/>
            </w:tcBorders>
            <w:vAlign w:val="center"/>
          </w:tcPr>
          <w:p w:rsidR="00370723" w:rsidRDefault="00A42F0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370723" w:rsidRDefault="00A42F02">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370723" w:rsidRDefault="00A42F02">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370723" w:rsidRDefault="00A42F02">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70723">
        <w:trPr>
          <w:trHeight w:val="340"/>
          <w:jc w:val="center"/>
        </w:trPr>
        <w:tc>
          <w:tcPr>
            <w:tcW w:w="1828" w:type="dxa"/>
            <w:vMerge/>
            <w:tcBorders>
              <w:left w:val="single" w:sz="12" w:space="0" w:color="auto"/>
            </w:tcBorders>
          </w:tcPr>
          <w:p w:rsidR="00370723" w:rsidRDefault="00370723">
            <w:pPr>
              <w:snapToGrid w:val="0"/>
              <w:jc w:val="center"/>
              <w:rPr>
                <w:rFonts w:ascii="黑体" w:eastAsia="黑体" w:hAnsi="黑体"/>
                <w:bCs/>
                <w:sz w:val="21"/>
                <w:szCs w:val="21"/>
              </w:rPr>
            </w:pPr>
          </w:p>
        </w:tc>
        <w:tc>
          <w:tcPr>
            <w:tcW w:w="2690" w:type="dxa"/>
            <w:vMerge/>
          </w:tcPr>
          <w:p w:rsidR="00370723" w:rsidRDefault="00370723">
            <w:pPr>
              <w:snapToGrid w:val="0"/>
              <w:jc w:val="center"/>
              <w:rPr>
                <w:rFonts w:ascii="黑体" w:eastAsia="黑体" w:hAnsi="黑体"/>
                <w:bCs/>
                <w:sz w:val="21"/>
                <w:szCs w:val="21"/>
              </w:rPr>
            </w:pPr>
          </w:p>
        </w:tc>
        <w:tc>
          <w:tcPr>
            <w:tcW w:w="1697" w:type="dxa"/>
            <w:vMerge/>
          </w:tcPr>
          <w:p w:rsidR="00370723" w:rsidRDefault="00370723">
            <w:pPr>
              <w:snapToGrid w:val="0"/>
              <w:jc w:val="center"/>
              <w:rPr>
                <w:rFonts w:ascii="黑体" w:eastAsia="黑体" w:hAnsi="黑体"/>
                <w:bCs/>
                <w:sz w:val="21"/>
                <w:szCs w:val="21"/>
              </w:rPr>
            </w:pPr>
          </w:p>
        </w:tc>
        <w:tc>
          <w:tcPr>
            <w:tcW w:w="708" w:type="dxa"/>
            <w:vAlign w:val="center"/>
          </w:tcPr>
          <w:p w:rsidR="00370723" w:rsidRDefault="00A42F02">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370723" w:rsidRDefault="00A42F02">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370723" w:rsidRDefault="00A42F02">
            <w:pPr>
              <w:snapToGrid w:val="0"/>
              <w:jc w:val="center"/>
              <w:rPr>
                <w:rFonts w:ascii="黑体" w:eastAsia="黑体" w:hAnsi="黑体"/>
                <w:bCs/>
                <w:sz w:val="21"/>
                <w:szCs w:val="21"/>
              </w:rPr>
            </w:pPr>
            <w:r>
              <w:rPr>
                <w:rFonts w:ascii="黑体" w:eastAsia="黑体" w:hAnsi="黑体" w:hint="eastAsia"/>
                <w:bCs/>
                <w:sz w:val="21"/>
                <w:szCs w:val="21"/>
              </w:rPr>
              <w:t>小计</w:t>
            </w:r>
          </w:p>
        </w:tc>
      </w:tr>
      <w:tr w:rsidR="00370723">
        <w:trPr>
          <w:trHeight w:val="454"/>
          <w:jc w:val="center"/>
        </w:trPr>
        <w:tc>
          <w:tcPr>
            <w:tcW w:w="1828" w:type="dxa"/>
            <w:tcBorders>
              <w:lef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第一单元</w:t>
            </w:r>
          </w:p>
        </w:tc>
        <w:tc>
          <w:tcPr>
            <w:tcW w:w="2690"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讲课</w:t>
            </w:r>
          </w:p>
        </w:tc>
        <w:tc>
          <w:tcPr>
            <w:tcW w:w="1697"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w:t>
            </w:r>
          </w:p>
        </w:tc>
        <w:tc>
          <w:tcPr>
            <w:tcW w:w="653"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w:t>
            </w:r>
          </w:p>
        </w:tc>
      </w:tr>
      <w:tr w:rsidR="00370723">
        <w:trPr>
          <w:trHeight w:val="454"/>
          <w:jc w:val="center"/>
        </w:trPr>
        <w:tc>
          <w:tcPr>
            <w:tcW w:w="1828" w:type="dxa"/>
            <w:tcBorders>
              <w:lef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第二单元</w:t>
            </w:r>
          </w:p>
        </w:tc>
        <w:tc>
          <w:tcPr>
            <w:tcW w:w="2690"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边讲边练</w:t>
            </w:r>
          </w:p>
        </w:tc>
        <w:tc>
          <w:tcPr>
            <w:tcW w:w="1697"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20</w:t>
            </w:r>
          </w:p>
        </w:tc>
        <w:tc>
          <w:tcPr>
            <w:tcW w:w="700" w:type="dxa"/>
            <w:tcBorders>
              <w:righ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20</w:t>
            </w:r>
          </w:p>
        </w:tc>
      </w:tr>
      <w:tr w:rsidR="00370723">
        <w:trPr>
          <w:trHeight w:val="454"/>
          <w:jc w:val="center"/>
        </w:trPr>
        <w:tc>
          <w:tcPr>
            <w:tcW w:w="1828" w:type="dxa"/>
            <w:tcBorders>
              <w:lef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第三单元</w:t>
            </w:r>
          </w:p>
        </w:tc>
        <w:tc>
          <w:tcPr>
            <w:tcW w:w="2690"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边讲边练</w:t>
            </w:r>
          </w:p>
        </w:tc>
        <w:tc>
          <w:tcPr>
            <w:tcW w:w="1697"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w:t>
            </w:r>
          </w:p>
        </w:tc>
        <w:tc>
          <w:tcPr>
            <w:tcW w:w="700" w:type="dxa"/>
            <w:tcBorders>
              <w:righ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w:t>
            </w:r>
          </w:p>
        </w:tc>
      </w:tr>
      <w:tr w:rsidR="00370723">
        <w:trPr>
          <w:trHeight w:val="454"/>
          <w:jc w:val="center"/>
        </w:trPr>
        <w:tc>
          <w:tcPr>
            <w:tcW w:w="1828" w:type="dxa"/>
            <w:tcBorders>
              <w:lef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第四单元</w:t>
            </w:r>
          </w:p>
        </w:tc>
        <w:tc>
          <w:tcPr>
            <w:tcW w:w="2690"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课外练习</w:t>
            </w:r>
          </w:p>
        </w:tc>
        <w:tc>
          <w:tcPr>
            <w:tcW w:w="1697"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考查</w:t>
            </w:r>
          </w:p>
        </w:tc>
        <w:tc>
          <w:tcPr>
            <w:tcW w:w="708"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653" w:type="dxa"/>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c>
          <w:tcPr>
            <w:tcW w:w="700" w:type="dxa"/>
            <w:tcBorders>
              <w:righ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0</w:t>
            </w:r>
          </w:p>
        </w:tc>
      </w:tr>
      <w:tr w:rsidR="00370723">
        <w:trPr>
          <w:trHeight w:val="454"/>
          <w:jc w:val="center"/>
        </w:trPr>
        <w:tc>
          <w:tcPr>
            <w:tcW w:w="6215" w:type="dxa"/>
            <w:gridSpan w:val="3"/>
            <w:tcBorders>
              <w:left w:val="single" w:sz="12" w:space="0" w:color="auto"/>
              <w:bottom w:val="single" w:sz="12" w:space="0" w:color="auto"/>
            </w:tcBorders>
            <w:vAlign w:val="center"/>
          </w:tcPr>
          <w:p w:rsidR="00370723" w:rsidRDefault="00A42F02">
            <w:pPr>
              <w:pStyle w:val="D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708" w:type="dxa"/>
            <w:tcBorders>
              <w:bottom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4</w:t>
            </w:r>
          </w:p>
        </w:tc>
        <w:tc>
          <w:tcPr>
            <w:tcW w:w="653" w:type="dxa"/>
            <w:tcBorders>
              <w:bottom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28</w:t>
            </w:r>
          </w:p>
        </w:tc>
        <w:tc>
          <w:tcPr>
            <w:tcW w:w="700" w:type="dxa"/>
            <w:tcBorders>
              <w:bottom w:val="single" w:sz="12" w:space="0" w:color="auto"/>
              <w:right w:val="single" w:sz="12" w:space="0" w:color="auto"/>
            </w:tcBorders>
            <w:vAlign w:val="center"/>
          </w:tcPr>
          <w:p w:rsidR="00370723" w:rsidRDefault="00A42F02">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32</w:t>
            </w:r>
          </w:p>
        </w:tc>
      </w:tr>
    </w:tbl>
    <w:p w:rsidR="00370723" w:rsidRDefault="00A42F02">
      <w:pPr>
        <w:pStyle w:val="DG1"/>
        <w:spacing w:beforeLines="100" w:before="326" w:line="360" w:lineRule="auto"/>
        <w:ind w:firstLineChars="50" w:firstLine="140"/>
        <w:rPr>
          <w:rFonts w:ascii="黑体" w:hAnsi="宋体"/>
        </w:rPr>
      </w:pPr>
      <w:bookmarkStart w:id="5" w:name="OLE_LINK2"/>
      <w:bookmarkStart w:id="6" w:name="OLE_LINK1"/>
      <w:r>
        <w:rPr>
          <w:rFonts w:ascii="黑体" w:hAnsi="宋体" w:hint="eastAsia"/>
        </w:rPr>
        <w:t>四、课程思政教学设计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70723">
        <w:trPr>
          <w:trHeight w:val="1128"/>
        </w:trPr>
        <w:tc>
          <w:tcPr>
            <w:tcW w:w="8276" w:type="dxa"/>
            <w:vAlign w:val="center"/>
          </w:tcPr>
          <w:bookmarkEnd w:id="5"/>
          <w:bookmarkEnd w:id="6"/>
          <w:p w:rsidR="00370723" w:rsidRDefault="00A42F02">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370723" w:rsidRDefault="00A42F02">
            <w:pPr>
              <w:spacing w:line="340" w:lineRule="atLeast"/>
              <w:ind w:firstLineChars="200" w:firstLine="420"/>
              <w:rPr>
                <w:rFonts w:ascii="仿宋_GB2312" w:eastAsia="仿宋_GB2312" w:cs="仿宋_GB2312"/>
                <w:color w:val="000000"/>
              </w:rPr>
            </w:pPr>
            <w:r>
              <w:rPr>
                <w:rFonts w:asciiTheme="minorEastAsia" w:eastAsiaTheme="minorEastAsia" w:hAnsiTheme="minorEastAsia" w:cs="仿宋_GB2312" w:hint="eastAsia"/>
                <w:color w:val="000000"/>
                <w:sz w:val="21"/>
                <w:szCs w:val="21"/>
              </w:rPr>
              <w:t>通过深入挖掘跆拳道运动思政元素并将跆拳道礼仪、体育精神、冠军故事以课堂导入的形式引发学生关注，思考产生共鸣。在竞赛规则的学习过程中引导学生树立规则意识和抗击挫折的能力。通过课上跆拳道技术学习及体测引导学生不怕吃苦勇于攀登、团结协作的的意识品质。</w:t>
            </w:r>
            <w:r>
              <w:rPr>
                <w:rFonts w:asciiTheme="minorEastAsia" w:eastAsiaTheme="minorEastAsia" w:hAnsiTheme="minorEastAsia" w:cs="仿宋_GB2312"/>
                <w:color w:val="000000"/>
                <w:sz w:val="21"/>
                <w:szCs w:val="21"/>
              </w:rPr>
              <w:t>课外运动app的练习，提高了学生自主锻炼能力，帮助学生树立终身体育意识。</w:t>
            </w:r>
          </w:p>
        </w:tc>
      </w:tr>
    </w:tbl>
    <w:p w:rsidR="00370723" w:rsidRDefault="00A42F02">
      <w:pPr>
        <w:pStyle w:val="DG1"/>
        <w:spacing w:beforeLines="100" w:before="326" w:line="360" w:lineRule="auto"/>
        <w:rPr>
          <w:rFonts w:ascii="黑体" w:hAnsi="宋体"/>
        </w:rPr>
      </w:pPr>
      <w:r>
        <w:rPr>
          <w:rFonts w:ascii="黑体" w:hAnsi="宋体" w:hint="eastAsia"/>
        </w:rPr>
        <w:t>五、课程考核</w:t>
      </w:r>
      <w:bookmarkStart w:id="7" w:name="OLE_LINK4"/>
      <w:bookmarkStart w:id="8"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70723">
        <w:trPr>
          <w:trHeight w:val="454"/>
        </w:trPr>
        <w:tc>
          <w:tcPr>
            <w:tcW w:w="836" w:type="dxa"/>
            <w:vMerge w:val="restart"/>
            <w:tcBorders>
              <w:top w:val="single" w:sz="12" w:space="0" w:color="auto"/>
              <w:left w:val="single" w:sz="12" w:space="0" w:color="auto"/>
            </w:tcBorders>
            <w:vAlign w:val="center"/>
          </w:tcPr>
          <w:bookmarkEnd w:id="7"/>
          <w:bookmarkEnd w:id="8"/>
          <w:p w:rsidR="00370723" w:rsidRDefault="00A42F0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70723" w:rsidRDefault="00A42F02">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70723" w:rsidRDefault="00A42F0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70723" w:rsidRDefault="00A42F02">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70723" w:rsidRDefault="00A42F02">
            <w:pPr>
              <w:pStyle w:val="DG1"/>
              <w:spacing w:line="240" w:lineRule="auto"/>
              <w:jc w:val="center"/>
              <w:rPr>
                <w:rFonts w:ascii="黑体" w:hAnsi="黑体"/>
                <w:bCs/>
                <w:sz w:val="21"/>
                <w:szCs w:val="21"/>
              </w:rPr>
            </w:pPr>
            <w:r>
              <w:rPr>
                <w:rFonts w:ascii="黑体" w:hAnsi="黑体" w:hint="eastAsia"/>
                <w:bCs/>
                <w:sz w:val="21"/>
                <w:szCs w:val="21"/>
              </w:rPr>
              <w:t>合计</w:t>
            </w:r>
          </w:p>
        </w:tc>
      </w:tr>
      <w:tr w:rsidR="00370723">
        <w:trPr>
          <w:trHeight w:val="454"/>
        </w:trPr>
        <w:tc>
          <w:tcPr>
            <w:tcW w:w="836" w:type="dxa"/>
            <w:vMerge/>
            <w:tcBorders>
              <w:left w:val="single" w:sz="12" w:space="0" w:color="auto"/>
            </w:tcBorders>
          </w:tcPr>
          <w:p w:rsidR="00370723" w:rsidRDefault="00370723">
            <w:pPr>
              <w:snapToGrid w:val="0"/>
              <w:jc w:val="center"/>
              <w:rPr>
                <w:rFonts w:ascii="黑体" w:eastAsia="黑体" w:hAnsi="黑体"/>
                <w:bCs/>
                <w:sz w:val="21"/>
                <w:szCs w:val="21"/>
              </w:rPr>
            </w:pPr>
          </w:p>
        </w:tc>
        <w:tc>
          <w:tcPr>
            <w:tcW w:w="709" w:type="dxa"/>
            <w:vMerge/>
          </w:tcPr>
          <w:p w:rsidR="00370723" w:rsidRDefault="00370723">
            <w:pPr>
              <w:pStyle w:val="DG1"/>
              <w:rPr>
                <w:rFonts w:ascii="黑体" w:hAnsi="黑体"/>
                <w:bCs/>
                <w:sz w:val="21"/>
                <w:szCs w:val="21"/>
              </w:rPr>
            </w:pPr>
          </w:p>
        </w:tc>
        <w:tc>
          <w:tcPr>
            <w:tcW w:w="2353" w:type="dxa"/>
            <w:vMerge/>
            <w:tcBorders>
              <w:right w:val="double" w:sz="4" w:space="0" w:color="auto"/>
            </w:tcBorders>
          </w:tcPr>
          <w:p w:rsidR="00370723" w:rsidRDefault="00370723">
            <w:pPr>
              <w:pStyle w:val="DG1"/>
              <w:rPr>
                <w:rFonts w:ascii="黑体" w:hAnsi="黑体"/>
                <w:bCs/>
                <w:sz w:val="21"/>
                <w:szCs w:val="21"/>
              </w:rPr>
            </w:pPr>
          </w:p>
        </w:tc>
        <w:tc>
          <w:tcPr>
            <w:tcW w:w="612" w:type="dxa"/>
            <w:tcBorders>
              <w:left w:val="double" w:sz="4" w:space="0" w:color="auto"/>
            </w:tcBorders>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370723" w:rsidRDefault="00A42F02">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370723" w:rsidRDefault="00370723">
            <w:pPr>
              <w:pStyle w:val="DG1"/>
              <w:spacing w:line="240" w:lineRule="auto"/>
              <w:jc w:val="center"/>
              <w:rPr>
                <w:rFonts w:ascii="黑体" w:hAnsi="黑体"/>
                <w:bCs/>
                <w:sz w:val="21"/>
                <w:szCs w:val="21"/>
              </w:rPr>
            </w:pPr>
          </w:p>
        </w:tc>
      </w:tr>
      <w:tr w:rsidR="00C26A66">
        <w:trPr>
          <w:trHeight w:val="454"/>
        </w:trPr>
        <w:tc>
          <w:tcPr>
            <w:tcW w:w="836" w:type="dxa"/>
            <w:tcBorders>
              <w:left w:val="single" w:sz="12" w:space="0" w:color="auto"/>
            </w:tcBorders>
            <w:vAlign w:val="center"/>
          </w:tcPr>
          <w:p w:rsidR="00C26A66" w:rsidRDefault="00C26A66" w:rsidP="00C26A66">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X1</w:t>
            </w:r>
          </w:p>
        </w:tc>
        <w:tc>
          <w:tcPr>
            <w:tcW w:w="709" w:type="dxa"/>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2353" w:type="dxa"/>
            <w:tcBorders>
              <w:right w:val="double" w:sz="4"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跆拳道基本腿法技术、太极一章</w:t>
            </w:r>
          </w:p>
        </w:tc>
        <w:tc>
          <w:tcPr>
            <w:tcW w:w="612" w:type="dxa"/>
            <w:tcBorders>
              <w:left w:val="double" w:sz="4" w:space="0" w:color="auto"/>
            </w:tcBorders>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26A66">
        <w:trPr>
          <w:trHeight w:val="454"/>
        </w:trPr>
        <w:tc>
          <w:tcPr>
            <w:tcW w:w="836" w:type="dxa"/>
            <w:tcBorders>
              <w:left w:val="single" w:sz="12" w:space="0" w:color="auto"/>
            </w:tcBorders>
            <w:vAlign w:val="center"/>
          </w:tcPr>
          <w:p w:rsidR="00C26A66" w:rsidRDefault="00C26A66" w:rsidP="00C26A66">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X2</w:t>
            </w:r>
          </w:p>
        </w:tc>
        <w:tc>
          <w:tcPr>
            <w:tcW w:w="709" w:type="dxa"/>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right w:val="double" w:sz="4"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考勤、检查着装、课堂练习评价</w:t>
            </w:r>
          </w:p>
        </w:tc>
        <w:tc>
          <w:tcPr>
            <w:tcW w:w="612" w:type="dxa"/>
            <w:tcBorders>
              <w:left w:val="double" w:sz="4" w:space="0" w:color="auto"/>
            </w:tcBorders>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26A66">
        <w:trPr>
          <w:trHeight w:val="454"/>
        </w:trPr>
        <w:tc>
          <w:tcPr>
            <w:tcW w:w="836" w:type="dxa"/>
            <w:tcBorders>
              <w:left w:val="single" w:sz="12" w:space="0" w:color="auto"/>
            </w:tcBorders>
            <w:vAlign w:val="center"/>
          </w:tcPr>
          <w:p w:rsidR="00C26A66" w:rsidRDefault="00C26A66" w:rsidP="00C26A66">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X3</w:t>
            </w:r>
          </w:p>
        </w:tc>
        <w:tc>
          <w:tcPr>
            <w:tcW w:w="709" w:type="dxa"/>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right w:val="double" w:sz="4"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《国家学生体质健康标准》测试评价</w:t>
            </w:r>
          </w:p>
        </w:tc>
        <w:tc>
          <w:tcPr>
            <w:tcW w:w="612" w:type="dxa"/>
            <w:tcBorders>
              <w:left w:val="double" w:sz="4" w:space="0" w:color="auto"/>
            </w:tcBorders>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26A66" w:rsidRPr="00F008C6" w:rsidRDefault="00C26A66" w:rsidP="00C26A66">
            <w:pPr>
              <w:pStyle w:val="DG0"/>
              <w:rPr>
                <w:rFonts w:asciiTheme="minorEastAsia" w:eastAsiaTheme="minorEastAsia" w:hAnsiTheme="minorEastAsia"/>
              </w:rPr>
            </w:pPr>
          </w:p>
        </w:tc>
        <w:tc>
          <w:tcPr>
            <w:tcW w:w="612" w:type="dxa"/>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r w:rsidR="00C26A66">
        <w:trPr>
          <w:trHeight w:val="454"/>
        </w:trPr>
        <w:tc>
          <w:tcPr>
            <w:tcW w:w="836" w:type="dxa"/>
            <w:tcBorders>
              <w:left w:val="single" w:sz="12" w:space="0" w:color="auto"/>
              <w:bottom w:val="single" w:sz="4" w:space="0" w:color="auto"/>
            </w:tcBorders>
            <w:vAlign w:val="center"/>
          </w:tcPr>
          <w:p w:rsidR="00C26A66" w:rsidRDefault="00C26A66" w:rsidP="00C26A66">
            <w:pPr>
              <w:snapToGrid w:val="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X4</w:t>
            </w:r>
          </w:p>
        </w:tc>
        <w:tc>
          <w:tcPr>
            <w:tcW w:w="709" w:type="dxa"/>
            <w:tcBorders>
              <w:bottom w:val="single" w:sz="4"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2353" w:type="dxa"/>
            <w:tcBorders>
              <w:bottom w:val="single" w:sz="4" w:space="0" w:color="auto"/>
              <w:right w:val="double" w:sz="4"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“运动世界校园”APP完成评价</w:t>
            </w:r>
          </w:p>
        </w:tc>
        <w:tc>
          <w:tcPr>
            <w:tcW w:w="612" w:type="dxa"/>
            <w:tcBorders>
              <w:left w:val="double" w:sz="4" w:space="0" w:color="auto"/>
              <w:bottom w:val="single" w:sz="4" w:space="0" w:color="auto"/>
            </w:tcBorders>
            <w:vAlign w:val="center"/>
          </w:tcPr>
          <w:p w:rsidR="00C26A66" w:rsidRPr="00F008C6" w:rsidRDefault="00C26A66" w:rsidP="00C26A66">
            <w:pPr>
              <w:pStyle w:val="DG0"/>
              <w:rPr>
                <w:rFonts w:asciiTheme="minorEastAsia" w:eastAsiaTheme="minorEastAsia" w:hAnsiTheme="minorEastAsia"/>
              </w:rPr>
            </w:pPr>
          </w:p>
        </w:tc>
        <w:tc>
          <w:tcPr>
            <w:tcW w:w="612" w:type="dxa"/>
            <w:tcBorders>
              <w:bottom w:val="single" w:sz="4" w:space="0" w:color="auto"/>
            </w:tcBorders>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26A66" w:rsidRPr="00F008C6" w:rsidRDefault="00C26A66" w:rsidP="00C26A66">
            <w:pPr>
              <w:pStyle w:val="DG0"/>
              <w:rPr>
                <w:rFonts w:asciiTheme="minorEastAsia" w:eastAsiaTheme="minorEastAsia" w:hAnsiTheme="minorEastAsia"/>
              </w:rPr>
            </w:pPr>
          </w:p>
        </w:tc>
        <w:tc>
          <w:tcPr>
            <w:tcW w:w="612" w:type="dxa"/>
            <w:tcBorders>
              <w:bottom w:val="single" w:sz="4" w:space="0" w:color="auto"/>
            </w:tcBorders>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26A66" w:rsidRPr="00F008C6" w:rsidRDefault="00C26A66" w:rsidP="00C26A66">
            <w:pPr>
              <w:pStyle w:val="DG0"/>
              <w:rPr>
                <w:rFonts w:asciiTheme="minorEastAsia" w:eastAsiaTheme="minorEastAsia" w:hAnsiTheme="minorEastAsia"/>
              </w:rPr>
            </w:pPr>
          </w:p>
        </w:tc>
        <w:tc>
          <w:tcPr>
            <w:tcW w:w="612" w:type="dxa"/>
            <w:tcBorders>
              <w:bottom w:val="single" w:sz="4" w:space="0" w:color="auto"/>
            </w:tcBorders>
            <w:vAlign w:val="center"/>
          </w:tcPr>
          <w:p w:rsidR="00C26A66" w:rsidRPr="00F008C6" w:rsidRDefault="00C26A66" w:rsidP="00C26A66">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C26A66" w:rsidRDefault="00C26A66" w:rsidP="00C26A66">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100</w:t>
            </w:r>
          </w:p>
        </w:tc>
      </w:tr>
    </w:tbl>
    <w:p w:rsidR="00370723" w:rsidRDefault="00370723">
      <w:pPr>
        <w:pStyle w:val="DG1"/>
        <w:rPr>
          <w:rFonts w:ascii="黑体" w:hAnsi="宋体"/>
          <w:sz w:val="18"/>
          <w:szCs w:val="16"/>
        </w:rPr>
      </w:pPr>
    </w:p>
    <w:sectPr w:rsidR="00370723">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51" w:rsidRDefault="00BD3051">
      <w:r>
        <w:separator/>
      </w:r>
    </w:p>
  </w:endnote>
  <w:endnote w:type="continuationSeparator" w:id="0">
    <w:p w:rsidR="00BD3051" w:rsidRDefault="00BD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51" w:rsidRDefault="00BD3051">
      <w:r>
        <w:separator/>
      </w:r>
    </w:p>
  </w:footnote>
  <w:footnote w:type="continuationSeparator" w:id="0">
    <w:p w:rsidR="00BD3051" w:rsidRDefault="00BD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23" w:rsidRDefault="00A42F0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70723" w:rsidRDefault="00A42F02">
                          <w:pPr>
                            <w:rPr>
                              <w:rFonts w:ascii="Times New Roman" w:hAnsi="Times New Roman"/>
                            </w:rPr>
                          </w:pPr>
                          <w:r>
                            <w:rPr>
                              <w:rFonts w:ascii="Times New Roman" w:hAnsi="Times New Roman"/>
                            </w:rPr>
                            <w:t>SJQU-QR-JW-05</w:t>
                          </w:r>
                          <w:r>
                            <w:rPr>
                              <w:rFonts w:ascii="Times New Roman" w:hAnsi="Times New Roman" w:hint="eastAsia"/>
                            </w:rPr>
                            <w:t>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70723" w:rsidRDefault="00A42F02">
                    <w:pPr>
                      <w:rPr>
                        <w:rFonts w:ascii="Times New Roman" w:hAnsi="Times New Roman"/>
                      </w:rPr>
                    </w:pPr>
                    <w:r>
                      <w:rPr>
                        <w:rFonts w:ascii="Times New Roman" w:hAnsi="Times New Roman"/>
                      </w:rPr>
                      <w:t>SJQU-QR-JW-05</w:t>
                    </w:r>
                    <w:r>
                      <w:rPr>
                        <w:rFonts w:ascii="Times New Roman" w:hAnsi="Times New Roman" w:hint="eastAsia"/>
                      </w:rPr>
                      <w:t>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mMWQyYzY2YWQ3MGIyZTk2NzJlYjMwM2VkN2RkOWE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5331"/>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0723"/>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004F"/>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4B6C"/>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42F02"/>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3051"/>
    <w:rsid w:val="00BD7AB0"/>
    <w:rsid w:val="00BF3C20"/>
    <w:rsid w:val="00C011BC"/>
    <w:rsid w:val="00C03DBA"/>
    <w:rsid w:val="00C112E7"/>
    <w:rsid w:val="00C11C78"/>
    <w:rsid w:val="00C11CD4"/>
    <w:rsid w:val="00C15061"/>
    <w:rsid w:val="00C1713D"/>
    <w:rsid w:val="00C20D9D"/>
    <w:rsid w:val="00C2134F"/>
    <w:rsid w:val="00C24718"/>
    <w:rsid w:val="00C2675D"/>
    <w:rsid w:val="00C26A66"/>
    <w:rsid w:val="00C30AEE"/>
    <w:rsid w:val="00C33362"/>
    <w:rsid w:val="00C353AE"/>
    <w:rsid w:val="00C3779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378"/>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2215"/>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8A7157D"/>
    <w:rsid w:val="09851004"/>
    <w:rsid w:val="0A8128A6"/>
    <w:rsid w:val="0BF32A1B"/>
    <w:rsid w:val="10BD2C22"/>
    <w:rsid w:val="17EE6E2F"/>
    <w:rsid w:val="1A913BEE"/>
    <w:rsid w:val="22987C80"/>
    <w:rsid w:val="24192CCC"/>
    <w:rsid w:val="26554B29"/>
    <w:rsid w:val="29FE4A2F"/>
    <w:rsid w:val="2CEA6AA9"/>
    <w:rsid w:val="39A66CD4"/>
    <w:rsid w:val="3CD52CE1"/>
    <w:rsid w:val="405D0F8B"/>
    <w:rsid w:val="410F2E6A"/>
    <w:rsid w:val="4430136C"/>
    <w:rsid w:val="4AB0382B"/>
    <w:rsid w:val="569868B5"/>
    <w:rsid w:val="611F6817"/>
    <w:rsid w:val="66CA1754"/>
    <w:rsid w:val="6A84587F"/>
    <w:rsid w:val="6F1E65D4"/>
    <w:rsid w:val="6F266C86"/>
    <w:rsid w:val="6F5042C2"/>
    <w:rsid w:val="74316312"/>
    <w:rsid w:val="754834E3"/>
    <w:rsid w:val="7760525D"/>
    <w:rsid w:val="780F13C8"/>
    <w:rsid w:val="7A1909AA"/>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AEE3BEC-CD60-4445-8C00-B9E1536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F5976-2783-44F3-8934-CBE6331A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39</cp:revision>
  <cp:lastPrinted>2023-11-21T00:52:00Z</cp:lastPrinted>
  <dcterms:created xsi:type="dcterms:W3CDTF">2023-11-21T02:39:00Z</dcterms:created>
  <dcterms:modified xsi:type="dcterms:W3CDTF">2024-03-17T04:00:00Z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9353F74C17854EF5B2D84405C49D5605_12</vt:lpwstr>
  </property>
</Properties>
</file>