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1256FB29"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8B1220">
        <w:rPr>
          <w:rFonts w:ascii="黑体" w:eastAsia="黑体" w:hAnsi="黑体"/>
          <w:bCs/>
          <w:sz w:val="32"/>
          <w:szCs w:val="32"/>
        </w:rPr>
        <w:t>游泳</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320B414E" w:rsidR="009147D6" w:rsidRPr="00640137" w:rsidRDefault="009147D6" w:rsidP="006119AF">
            <w:pPr>
              <w:jc w:val="left"/>
              <w:rPr>
                <w:rFonts w:asciiTheme="minorEastAsia" w:eastAsiaTheme="minorEastAsia" w:hAnsiTheme="minorEastAsia"/>
                <w:color w:val="000000" w:themeColor="text1"/>
                <w:sz w:val="20"/>
                <w:szCs w:val="20"/>
              </w:rPr>
            </w:pPr>
            <w:r w:rsidRPr="00EB53ED">
              <w:rPr>
                <w:rFonts w:asciiTheme="minorEastAsia" w:eastAsiaTheme="minorEastAsia" w:hAnsiTheme="minorEastAsia" w:hint="eastAsia"/>
                <w:color w:val="000000" w:themeColor="text1"/>
                <w:sz w:val="21"/>
                <w:szCs w:val="20"/>
              </w:rPr>
              <w:t>（中文）</w:t>
            </w:r>
            <w:r w:rsidR="005C52FC" w:rsidRPr="00BB2748">
              <w:rPr>
                <w:rFonts w:asciiTheme="minorEastAsia" w:eastAsiaTheme="minorEastAsia" w:hAnsiTheme="minorEastAsia" w:hint="eastAsia"/>
                <w:color w:val="000000" w:themeColor="text1"/>
                <w:sz w:val="21"/>
                <w:szCs w:val="20"/>
              </w:rPr>
              <w:t>游泳</w:t>
            </w:r>
            <w:r w:rsidR="000A16F0" w:rsidRPr="00BB2748">
              <w:rPr>
                <w:rFonts w:asciiTheme="minorEastAsia" w:eastAsiaTheme="minorEastAsia" w:hAnsiTheme="minorEastAsia" w:hint="eastAsia"/>
                <w:color w:val="000000" w:themeColor="text1"/>
                <w:sz w:val="21"/>
                <w:szCs w:val="20"/>
              </w:rPr>
              <w:t>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610EC233" w:rsidR="009147D6" w:rsidRPr="00640137" w:rsidRDefault="009147D6" w:rsidP="006119AF">
            <w:pPr>
              <w:jc w:val="left"/>
              <w:rPr>
                <w:rFonts w:asciiTheme="minorEastAsia" w:eastAsiaTheme="minorEastAsia" w:hAnsiTheme="minorEastAsia"/>
                <w:color w:val="000000" w:themeColor="text1"/>
                <w:sz w:val="20"/>
                <w:szCs w:val="20"/>
              </w:rPr>
            </w:pPr>
            <w:r w:rsidRPr="00EB53ED">
              <w:rPr>
                <w:rFonts w:asciiTheme="minorEastAsia" w:eastAsiaTheme="minorEastAsia" w:hAnsiTheme="minorEastAsia" w:hint="eastAsia"/>
                <w:color w:val="000000" w:themeColor="text1"/>
                <w:sz w:val="21"/>
                <w:szCs w:val="20"/>
              </w:rPr>
              <w:t>（英文）</w:t>
            </w:r>
            <w:r w:rsidR="008B1220" w:rsidRPr="00BB2748">
              <w:rPr>
                <w:rFonts w:ascii="Times New Roman" w:eastAsiaTheme="minorEastAsia" w:hAnsi="Times New Roman" w:cs="Times New Roman"/>
                <w:color w:val="000000" w:themeColor="text1"/>
                <w:sz w:val="21"/>
                <w:szCs w:val="20"/>
              </w:rPr>
              <w:t>Swimming</w:t>
            </w:r>
            <w:r w:rsidR="000A16F0" w:rsidRPr="00BB2748">
              <w:rPr>
                <w:rFonts w:ascii="Times New Roman" w:eastAsiaTheme="minorEastAsia" w:hAnsi="Times New Roman" w:cs="Times New Roman"/>
                <w:color w:val="000000" w:themeColor="text1"/>
                <w:sz w:val="21"/>
                <w:szCs w:val="20"/>
              </w:rPr>
              <w:t xml:space="preserve">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72436EE" w:rsidR="00EE1C85" w:rsidRPr="00BB2748" w:rsidRDefault="000A16F0" w:rsidP="008B1220">
            <w:pPr>
              <w:jc w:val="center"/>
              <w:rPr>
                <w:rFonts w:asciiTheme="minorEastAsia" w:eastAsiaTheme="minorEastAsia" w:hAnsiTheme="minorEastAsia"/>
                <w:color w:val="000000" w:themeColor="text1"/>
                <w:sz w:val="21"/>
                <w:szCs w:val="20"/>
              </w:rPr>
            </w:pPr>
            <w:r w:rsidRPr="00BB2748">
              <w:rPr>
                <w:rFonts w:asciiTheme="minorEastAsia" w:eastAsiaTheme="minorEastAsia" w:hAnsiTheme="minorEastAsia" w:hint="eastAsia"/>
                <w:color w:val="000000" w:themeColor="text1"/>
                <w:sz w:val="21"/>
                <w:szCs w:val="20"/>
              </w:rPr>
              <w:t>2</w:t>
            </w:r>
            <w:r w:rsidRPr="00BB2748">
              <w:rPr>
                <w:rFonts w:asciiTheme="minorEastAsia" w:eastAsiaTheme="minorEastAsia" w:hAnsiTheme="minorEastAsia"/>
                <w:color w:val="000000" w:themeColor="text1"/>
                <w:sz w:val="21"/>
                <w:szCs w:val="20"/>
              </w:rPr>
              <w:t>1000</w:t>
            </w:r>
            <w:r w:rsidR="008B1220" w:rsidRPr="00BB2748">
              <w:rPr>
                <w:rFonts w:asciiTheme="minorEastAsia" w:eastAsiaTheme="minorEastAsia" w:hAnsiTheme="minorEastAsia"/>
                <w:color w:val="000000" w:themeColor="text1"/>
                <w:sz w:val="21"/>
                <w:szCs w:val="20"/>
              </w:rPr>
              <w:t>78</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6119AF" w:rsidRDefault="000A16F0" w:rsidP="006119AF">
            <w:pPr>
              <w:jc w:val="center"/>
              <w:rPr>
                <w:rFonts w:ascii="黑体" w:eastAsia="黑体" w:hAnsi="黑体"/>
                <w:color w:val="000000" w:themeColor="text1"/>
                <w:sz w:val="21"/>
                <w:szCs w:val="21"/>
              </w:rPr>
            </w:pPr>
            <w:r w:rsidRPr="00BB2748">
              <w:rPr>
                <w:rFonts w:asciiTheme="minorEastAsia" w:eastAsiaTheme="minorEastAsia" w:hAnsiTheme="minorEastAsia" w:hint="eastAsia"/>
                <w:color w:val="000000" w:themeColor="text1"/>
                <w:sz w:val="21"/>
                <w:szCs w:val="20"/>
              </w:rPr>
              <w:t>1</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BB2748" w:rsidRDefault="000A16F0" w:rsidP="00640137">
            <w:pPr>
              <w:jc w:val="center"/>
              <w:rPr>
                <w:rFonts w:asciiTheme="minorEastAsia" w:eastAsiaTheme="minorEastAsia" w:hAnsiTheme="minorEastAsia"/>
                <w:color w:val="000000" w:themeColor="text1"/>
                <w:sz w:val="21"/>
                <w:szCs w:val="20"/>
              </w:rPr>
            </w:pPr>
            <w:r w:rsidRPr="00BB2748">
              <w:rPr>
                <w:rFonts w:asciiTheme="minorEastAsia" w:eastAsiaTheme="minorEastAsia" w:hAnsiTheme="minorEastAsia" w:hint="eastAsia"/>
                <w:color w:val="000000" w:themeColor="text1"/>
                <w:sz w:val="21"/>
                <w:szCs w:val="20"/>
              </w:rPr>
              <w:t>3</w:t>
            </w:r>
            <w:r w:rsidRPr="00BB2748">
              <w:rPr>
                <w:rFonts w:asciiTheme="minorEastAsia" w:eastAsiaTheme="minorEastAsia" w:hAnsiTheme="minorEastAsia"/>
                <w:color w:val="000000" w:themeColor="text1"/>
                <w:sz w:val="21"/>
                <w:szCs w:val="20"/>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6119AF" w:rsidRDefault="000A16F0" w:rsidP="006119AF">
            <w:pPr>
              <w:jc w:val="center"/>
              <w:rPr>
                <w:rFonts w:ascii="黑体" w:eastAsia="黑体" w:hAnsi="黑体"/>
                <w:color w:val="000000" w:themeColor="text1"/>
                <w:sz w:val="21"/>
                <w:szCs w:val="21"/>
              </w:rPr>
            </w:pPr>
            <w:r w:rsidRPr="00BB2748">
              <w:rPr>
                <w:rFonts w:asciiTheme="minorEastAsia" w:eastAsiaTheme="minorEastAsia" w:hAnsiTheme="minorEastAsia" w:hint="eastAsia"/>
                <w:color w:val="000000" w:themeColor="text1"/>
                <w:sz w:val="21"/>
                <w:szCs w:val="20"/>
              </w:rPr>
              <w:t>4</w:t>
            </w:r>
          </w:p>
        </w:tc>
        <w:tc>
          <w:tcPr>
            <w:tcW w:w="1413" w:type="dxa"/>
            <w:gridSpan w:val="2"/>
            <w:vAlign w:val="center"/>
          </w:tcPr>
          <w:p w14:paraId="4EB60CA9" w14:textId="0CC75BA5"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6119AF" w:rsidRDefault="000A16F0" w:rsidP="006119AF">
            <w:pPr>
              <w:jc w:val="center"/>
              <w:rPr>
                <w:rFonts w:ascii="黑体" w:eastAsia="黑体" w:hAnsi="黑体"/>
                <w:color w:val="000000" w:themeColor="text1"/>
                <w:sz w:val="21"/>
                <w:szCs w:val="21"/>
              </w:rPr>
            </w:pPr>
            <w:r w:rsidRPr="00BB2748">
              <w:rPr>
                <w:rFonts w:asciiTheme="minorEastAsia" w:eastAsiaTheme="minorEastAsia" w:hAnsiTheme="minorEastAsia" w:hint="eastAsia"/>
                <w:color w:val="000000" w:themeColor="text1"/>
                <w:sz w:val="21"/>
                <w:szCs w:val="20"/>
              </w:rPr>
              <w:t>2</w:t>
            </w:r>
            <w:r w:rsidRPr="00BB2748">
              <w:rPr>
                <w:rFonts w:asciiTheme="minorEastAsia" w:eastAsiaTheme="minorEastAsia" w:hAnsiTheme="minorEastAsia"/>
                <w:color w:val="000000" w:themeColor="text1"/>
                <w:sz w:val="21"/>
                <w:szCs w:val="20"/>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36F8C6D" w:rsidR="00D57CF5" w:rsidRPr="00BB2748" w:rsidRDefault="006119AF" w:rsidP="00620852">
            <w:pPr>
              <w:jc w:val="center"/>
              <w:rPr>
                <w:rFonts w:asciiTheme="minorEastAsia" w:eastAsiaTheme="minorEastAsia" w:hAnsiTheme="minorEastAsia"/>
                <w:color w:val="000000" w:themeColor="text1"/>
                <w:sz w:val="21"/>
                <w:szCs w:val="20"/>
              </w:rPr>
            </w:pPr>
            <w:r w:rsidRPr="00BB2748">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6119AF" w:rsidRDefault="00670920" w:rsidP="006119AF">
            <w:pPr>
              <w:jc w:val="center"/>
              <w:rPr>
                <w:rFonts w:ascii="黑体" w:eastAsia="黑体" w:hAnsi="黑体"/>
                <w:color w:val="000000" w:themeColor="text1"/>
                <w:sz w:val="21"/>
                <w:szCs w:val="21"/>
              </w:rPr>
            </w:pPr>
            <w:r w:rsidRPr="00BB2748">
              <w:rPr>
                <w:rFonts w:asciiTheme="minorEastAsia" w:eastAsiaTheme="minorEastAsia" w:hAnsiTheme="minorEastAsia" w:hint="eastAsia"/>
                <w:color w:val="000000" w:themeColor="text1"/>
                <w:sz w:val="21"/>
                <w:szCs w:val="20"/>
              </w:rPr>
              <w:t>全校本科</w:t>
            </w:r>
            <w:r w:rsidR="007A461E" w:rsidRPr="00BB2748">
              <w:rPr>
                <w:rFonts w:asciiTheme="minorEastAsia" w:eastAsiaTheme="minorEastAsia" w:hAnsiTheme="minorEastAsia"/>
                <w:color w:val="000000" w:themeColor="text1"/>
                <w:sz w:val="21"/>
                <w:szCs w:val="20"/>
              </w:rPr>
              <w:t>第</w:t>
            </w:r>
            <w:r w:rsidR="007A461E" w:rsidRPr="00BB2748">
              <w:rPr>
                <w:rFonts w:asciiTheme="minorEastAsia" w:eastAsiaTheme="minorEastAsia" w:hAnsiTheme="minorEastAsia" w:hint="eastAsia"/>
                <w:color w:val="000000" w:themeColor="text1"/>
                <w:sz w:val="21"/>
                <w:szCs w:val="20"/>
              </w:rPr>
              <w:t>2、4学期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BB2748" w:rsidRDefault="007A461E" w:rsidP="006119AF">
            <w:pPr>
              <w:jc w:val="center"/>
              <w:rPr>
                <w:rFonts w:asciiTheme="minorEastAsia" w:eastAsiaTheme="minorEastAsia" w:hAnsiTheme="minorEastAsia"/>
                <w:color w:val="000000" w:themeColor="text1"/>
                <w:sz w:val="21"/>
                <w:szCs w:val="20"/>
              </w:rPr>
            </w:pPr>
            <w:r w:rsidRPr="00BB2748">
              <w:rPr>
                <w:rFonts w:asciiTheme="minorEastAsia" w:eastAsiaTheme="minorEastAsia" w:hAnsiTheme="minorEastAsia"/>
                <w:color w:val="000000" w:themeColor="text1"/>
                <w:sz w:val="21"/>
                <w:szCs w:val="20"/>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544E9F45" w:rsidR="00D57CF5" w:rsidRPr="006119AF" w:rsidRDefault="00BB2748" w:rsidP="006119AF">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考查</w:t>
            </w:r>
          </w:p>
        </w:tc>
      </w:tr>
      <w:tr w:rsidR="00BB2748"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BB2748" w:rsidRPr="00290962" w:rsidRDefault="00BB2748" w:rsidP="00BB2748">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18304CD5" w:rsidR="00BB2748" w:rsidRPr="006119AF" w:rsidRDefault="00BB2748" w:rsidP="00BB2748">
            <w:pPr>
              <w:jc w:val="left"/>
              <w:rPr>
                <w:rFonts w:ascii="黑体" w:eastAsia="黑体" w:hAnsi="黑体"/>
                <w:color w:val="000000" w:themeColor="text1"/>
                <w:sz w:val="21"/>
                <w:szCs w:val="21"/>
              </w:rPr>
            </w:pPr>
            <w:r w:rsidRPr="002B182D">
              <w:rPr>
                <w:rFonts w:asciiTheme="minorEastAsia" w:eastAsiaTheme="minorEastAsia" w:hAnsiTheme="minorEastAsia"/>
                <w:color w:val="000000" w:themeColor="text1"/>
                <w:sz w:val="21"/>
                <w:szCs w:val="21"/>
              </w:rPr>
              <w:t xml:space="preserve">《新编大学体育与健康教程》王慧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14:paraId="25D25D83" w14:textId="77777777" w:rsidR="00BB2748" w:rsidRPr="006119AF" w:rsidRDefault="00BB2748" w:rsidP="00BB2748">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BB2748" w:rsidRPr="006119AF" w:rsidRDefault="00BB2748" w:rsidP="00BB2748">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BB2748" w:rsidRPr="006119AF" w:rsidRDefault="00BB2748" w:rsidP="00BB2748">
            <w:pPr>
              <w:jc w:val="center"/>
              <w:rPr>
                <w:rFonts w:ascii="黑体" w:eastAsia="黑体" w:hAnsi="黑体"/>
                <w:color w:val="000000" w:themeColor="text1"/>
                <w:sz w:val="21"/>
                <w:szCs w:val="21"/>
              </w:rPr>
            </w:pPr>
            <w:r w:rsidRPr="00640137">
              <w:rPr>
                <w:rFonts w:asciiTheme="minorEastAsia" w:eastAsiaTheme="minorEastAsia" w:hAnsiTheme="minorEastAsia"/>
                <w:color w:val="000000" w:themeColor="text1"/>
                <w:sz w:val="20"/>
                <w:szCs w:val="20"/>
              </w:rPr>
              <w:t>否</w:t>
            </w:r>
          </w:p>
        </w:tc>
      </w:tr>
      <w:tr w:rsidR="00BB2748"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BB2748" w:rsidRPr="00290962" w:rsidRDefault="00BB2748" w:rsidP="00BB2748">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3D8F57C" w:rsidR="00BB2748" w:rsidRPr="00640137" w:rsidRDefault="00BB2748" w:rsidP="00BB2748">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 xml:space="preserve"> 2100020（</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w:t>
            </w:r>
          </w:p>
        </w:tc>
      </w:tr>
      <w:tr w:rsidR="00D57CF5" w14:paraId="1C8B1152" w14:textId="77777777" w:rsidTr="003D087E">
        <w:trPr>
          <w:trHeight w:val="2532"/>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2E0B548C" w:rsidR="00D57CF5" w:rsidRPr="00C40A42" w:rsidRDefault="008B1220" w:rsidP="00C40A42">
            <w:pPr>
              <w:snapToGrid w:val="0"/>
              <w:spacing w:line="340" w:lineRule="exact"/>
              <w:ind w:firstLineChars="200" w:firstLine="420"/>
              <w:rPr>
                <w:rFonts w:ascii="Arial" w:hAnsi="Arial" w:cs="Arial"/>
                <w:color w:val="000000"/>
                <w:sz w:val="20"/>
              </w:rPr>
            </w:pPr>
            <w:r w:rsidRPr="00BB2748">
              <w:rPr>
                <w:rFonts w:ascii="Arial" w:hAnsi="Arial" w:cs="Arial"/>
                <w:sz w:val="21"/>
              </w:rPr>
              <w:t>游泳运动就是指水中基本生存和运动的项目。通过游泳运动教学和练习，使学生了解该项运动的基本理论知识、和开展这项运动的方法和意义。游泳运动课程的设置本着由简到难，循序渐进的原则，使学生能系统地学习和掌握游泳运动基本理论知识</w:t>
            </w:r>
            <w:r w:rsidR="00716291" w:rsidRPr="00BB2748">
              <w:rPr>
                <w:rFonts w:ascii="Arial" w:hAnsi="Arial" w:cs="Arial"/>
                <w:sz w:val="21"/>
              </w:rPr>
              <w:t>、技术和基本技能。游泳运动具有很强的健身性和娱乐性以及竞技性。通过学习游泳运动</w:t>
            </w:r>
            <w:r w:rsidRPr="00BB2748">
              <w:rPr>
                <w:rFonts w:ascii="Arial" w:hAnsi="Arial" w:cs="Arial"/>
                <w:sz w:val="21"/>
              </w:rPr>
              <w:t>，</w:t>
            </w:r>
            <w:r w:rsidR="00716291" w:rsidRPr="00BB2748">
              <w:rPr>
                <w:rFonts w:ascii="Arial" w:hAnsi="Arial" w:cs="Arial"/>
                <w:sz w:val="21"/>
              </w:rPr>
              <w:t>培养学生水中生存和运动的基本技能，实现磨练学生意志品质</w:t>
            </w:r>
            <w:r w:rsidRPr="00BB2748">
              <w:rPr>
                <w:rFonts w:ascii="Arial" w:hAnsi="Arial" w:cs="Arial"/>
                <w:sz w:val="21"/>
              </w:rPr>
              <w:t>；提高学生全面的身体素质和比赛能力，为终身体育打下良好的基础。</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69499D77" w:rsidR="00D57CF5" w:rsidRPr="00F90E86" w:rsidRDefault="00B53FD2" w:rsidP="00BB2748">
            <w:pPr>
              <w:snapToGrid w:val="0"/>
              <w:spacing w:line="340" w:lineRule="exact"/>
              <w:ind w:firstLineChars="200" w:firstLine="420"/>
              <w:rPr>
                <w:rFonts w:ascii="Arial" w:hAnsi="Arial" w:cs="Arial"/>
                <w:sz w:val="20"/>
                <w:szCs w:val="21"/>
              </w:rPr>
            </w:pPr>
            <w:r w:rsidRPr="00BB2748">
              <w:rPr>
                <w:rFonts w:ascii="Arial" w:hAnsi="Arial" w:cs="Arial"/>
                <w:sz w:val="21"/>
              </w:rPr>
              <w:t>本课程为体育必修课自选项目课程，适合全校本科各专业学生。如有伤、残、病及身体异常、特型等特殊原因不能参加正常体育活动的学生，应提出申请，改上以指导康复、保健为主的体育保健班课程。</w:t>
            </w:r>
          </w:p>
        </w:tc>
      </w:tr>
      <w:tr w:rsidR="009E2CDD"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69861823" w:rsidR="009E2CDD" w:rsidRPr="00DD1052" w:rsidRDefault="00B53FD2" w:rsidP="00B53FD2">
            <w:pPr>
              <w:jc w:val="right"/>
              <w:rPr>
                <w:rFonts w:ascii="黑体" w:eastAsia="黑体" w:hAnsi="黑体"/>
                <w:color w:val="000000" w:themeColor="text1"/>
                <w:sz w:val="21"/>
                <w:szCs w:val="21"/>
              </w:rPr>
            </w:pPr>
            <w:r>
              <w:rPr>
                <w:noProof/>
              </w:rPr>
              <w:drawing>
                <wp:inline distT="0" distB="0" distL="0" distR="0" wp14:anchorId="1C83B6F9" wp14:editId="60D92A7C">
                  <wp:extent cx="942975" cy="297781"/>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8364" cy="302641"/>
                          </a:xfrm>
                          <a:prstGeom prst="rect">
                            <a:avLst/>
                          </a:prstGeom>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0C3148C3" w:rsidR="009E2CDD" w:rsidRPr="006119AF" w:rsidRDefault="00B53FD2" w:rsidP="003D087E">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w:t>
            </w:r>
            <w:r w:rsidR="003D087E">
              <w:rPr>
                <w:rFonts w:asciiTheme="minorEastAsia" w:eastAsiaTheme="minorEastAsia" w:hAnsiTheme="minorEastAsia"/>
                <w:color w:val="000000"/>
                <w:sz w:val="21"/>
                <w:szCs w:val="21"/>
              </w:rPr>
              <w:t>4.3</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021F9646" w:rsidR="009E2CDD" w:rsidRPr="00DD1052" w:rsidRDefault="00EB53ED" w:rsidP="00EB53ED">
            <w:pPr>
              <w:jc w:val="right"/>
              <w:rPr>
                <w:rFonts w:ascii="黑体" w:eastAsia="黑体" w:hAnsi="黑体"/>
                <w:color w:val="000000" w:themeColor="text1"/>
                <w:sz w:val="21"/>
                <w:szCs w:val="21"/>
              </w:rPr>
            </w:pPr>
            <w:r w:rsidRPr="00EB53ED">
              <w:rPr>
                <w:noProof/>
                <w:sz w:val="21"/>
                <w:szCs w:val="21"/>
              </w:rPr>
              <w:drawing>
                <wp:inline distT="0" distB="0" distL="0" distR="0" wp14:anchorId="572EDF85" wp14:editId="6AC84ACF">
                  <wp:extent cx="551796" cy="318957"/>
                  <wp:effectExtent l="0" t="0" r="1270" b="5080"/>
                  <wp:docPr id="2" name="图片 2" descr="C:\Users\user\Documents\WeChat Files\smile_clever\FileStorage\Temp\1710225832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2583214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952" cy="325983"/>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05B8A581" w:rsidR="009E2CDD" w:rsidRPr="00DD1052" w:rsidRDefault="00EB53ED" w:rsidP="00546A82">
            <w:pPr>
              <w:jc w:val="center"/>
              <w:rPr>
                <w:rFonts w:ascii="Times New Roman" w:hAnsi="Times New Roman"/>
                <w:color w:val="000000"/>
                <w:sz w:val="21"/>
                <w:szCs w:val="21"/>
              </w:rPr>
            </w:pPr>
            <w:r w:rsidRPr="00EB53ED">
              <w:rPr>
                <w:rFonts w:asciiTheme="minorEastAsia" w:eastAsiaTheme="minorEastAsia" w:hAnsiTheme="minorEastAsia" w:hint="eastAsia"/>
                <w:color w:val="000000"/>
                <w:sz w:val="21"/>
                <w:szCs w:val="21"/>
              </w:rPr>
              <w:t>2</w:t>
            </w:r>
            <w:r w:rsidRPr="00EB53ED">
              <w:rPr>
                <w:rFonts w:asciiTheme="minorEastAsia" w:eastAsiaTheme="minorEastAsia" w:hAnsiTheme="minorEastAsia"/>
                <w:color w:val="000000"/>
                <w:sz w:val="21"/>
                <w:szCs w:val="21"/>
              </w:rPr>
              <w:t>024.3</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56FC3441" w:rsidR="00992674" w:rsidRPr="00BB2748" w:rsidRDefault="00777D64" w:rsidP="00C40A42">
            <w:pPr>
              <w:pStyle w:val="DG0"/>
              <w:jc w:val="left"/>
              <w:rPr>
                <w:rFonts w:ascii="宋体" w:hAnsi="宋体"/>
                <w:bCs/>
                <w:szCs w:val="20"/>
              </w:rPr>
            </w:pPr>
            <w:r w:rsidRPr="00BB2748">
              <w:rPr>
                <w:rFonts w:ascii="Arial" w:hAnsi="Arial" w:cs="Arial"/>
                <w:szCs w:val="20"/>
              </w:rPr>
              <w:t>掌握</w:t>
            </w:r>
            <w:r w:rsidR="00C40A42" w:rsidRPr="00BB2748">
              <w:rPr>
                <w:rFonts w:ascii="Arial" w:hAnsi="Arial" w:cs="Arial"/>
                <w:szCs w:val="20"/>
              </w:rPr>
              <w:t>游泳运动的</w:t>
            </w:r>
            <w:r w:rsidRPr="00BB2748">
              <w:rPr>
                <w:rFonts w:ascii="Arial" w:hAnsi="Arial" w:cs="Arial"/>
                <w:szCs w:val="20"/>
              </w:rPr>
              <w:t>基本理论知识</w:t>
            </w:r>
            <w:r w:rsidR="00A015EE" w:rsidRPr="00BB2748">
              <w:rPr>
                <w:rFonts w:ascii="Arial" w:hAnsi="Arial" w:cs="Arial"/>
                <w:szCs w:val="20"/>
              </w:rPr>
              <w:t>，以及竞赛组织裁判工作相关理论知识。</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035B7ABF" w:rsidR="00992674" w:rsidRPr="00BB2748" w:rsidRDefault="00826DDA" w:rsidP="00992674">
            <w:pPr>
              <w:pStyle w:val="DG0"/>
              <w:jc w:val="left"/>
              <w:rPr>
                <w:rFonts w:ascii="宋体" w:hAnsi="宋体"/>
                <w:bCs/>
                <w:szCs w:val="20"/>
              </w:rPr>
            </w:pPr>
            <w:r w:rsidRPr="00BB2748">
              <w:rPr>
                <w:rFonts w:ascii="Arial" w:hAnsi="Arial" w:cs="Arial" w:hint="eastAsia"/>
                <w:szCs w:val="20"/>
              </w:rPr>
              <w:t>掌握健康与体育的基</w:t>
            </w:r>
            <w:r w:rsidR="00A00564" w:rsidRPr="00BB2748">
              <w:rPr>
                <w:rFonts w:ascii="Arial" w:hAnsi="Arial" w:cs="Arial" w:hint="eastAsia"/>
                <w:szCs w:val="20"/>
              </w:rPr>
              <w:t>本</w:t>
            </w:r>
            <w:r w:rsidRPr="00BB2748">
              <w:rPr>
                <w:rFonts w:ascii="Arial" w:hAnsi="Arial" w:cs="Arial" w:hint="eastAsia"/>
                <w:szCs w:val="20"/>
              </w:rPr>
              <w:t>知识，掌握科学的</w:t>
            </w:r>
            <w:r w:rsidR="00A00564" w:rsidRPr="00BB2748">
              <w:rPr>
                <w:rFonts w:ascii="Arial" w:hAnsi="Arial" w:cs="Arial" w:hint="eastAsia"/>
                <w:szCs w:val="20"/>
              </w:rPr>
              <w:t>体育锻炼</w:t>
            </w:r>
            <w:r w:rsidRPr="00BB2748">
              <w:rPr>
                <w:rFonts w:ascii="Arial" w:hAnsi="Arial" w:cs="Arial" w:hint="eastAsia"/>
                <w:szCs w:val="20"/>
              </w:rPr>
              <w:t>方法</w:t>
            </w:r>
            <w:r w:rsidR="00A00564" w:rsidRPr="00BB2748">
              <w:rPr>
                <w:rFonts w:ascii="Arial" w:hAnsi="Arial" w:cs="Arial" w:hint="eastAsia"/>
                <w:szCs w:val="20"/>
              </w:rPr>
              <w:t>。</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2FF98D21" w:rsidR="00992674" w:rsidRPr="00BB2748" w:rsidRDefault="00C40A42" w:rsidP="00C40A42">
            <w:pPr>
              <w:pStyle w:val="DG0"/>
              <w:jc w:val="left"/>
              <w:rPr>
                <w:rFonts w:ascii="宋体" w:hAnsi="宋体"/>
                <w:bCs/>
                <w:szCs w:val="20"/>
              </w:rPr>
            </w:pPr>
            <w:r w:rsidRPr="00BB2748">
              <w:rPr>
                <w:rFonts w:ascii="宋体" w:hAnsi="宋体" w:hint="eastAsia"/>
                <w:bCs/>
                <w:szCs w:val="20"/>
              </w:rPr>
              <w:t>掌握蛙泳的标准动作和技术</w:t>
            </w:r>
            <w:r w:rsidR="00D950E3" w:rsidRPr="00BB2748">
              <w:rPr>
                <w:rFonts w:ascii="宋体" w:hAnsi="宋体" w:hint="eastAsia"/>
                <w:bCs/>
                <w:szCs w:val="20"/>
              </w:rPr>
              <w:t>，</w:t>
            </w:r>
            <w:r w:rsidRPr="00BB2748">
              <w:rPr>
                <w:rFonts w:ascii="宋体" w:hAnsi="宋体" w:hint="eastAsia"/>
                <w:bCs/>
                <w:szCs w:val="20"/>
              </w:rPr>
              <w:t>提高身体的灵活与协调能力；掌握呼吸、换气和水中站立技术，增强心肺功能。</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6E5B0C99" w:rsidR="00992674" w:rsidRPr="00BB2748" w:rsidRDefault="00D950E3" w:rsidP="00992674">
            <w:pPr>
              <w:pStyle w:val="DG0"/>
              <w:jc w:val="left"/>
              <w:rPr>
                <w:rFonts w:ascii="宋体" w:hAnsi="宋体"/>
                <w:bCs/>
                <w:szCs w:val="20"/>
              </w:rPr>
            </w:pPr>
            <w:r w:rsidRPr="00BB2748">
              <w:rPr>
                <w:rFonts w:ascii="宋体" w:hAnsi="宋体" w:hint="eastAsia"/>
                <w:bCs/>
                <w:szCs w:val="20"/>
              </w:rPr>
              <w:t>具备</w:t>
            </w:r>
            <w:r w:rsidR="00460AB1" w:rsidRPr="00BB2748">
              <w:rPr>
                <w:rFonts w:ascii="宋体" w:hAnsi="宋体" w:hint="eastAsia"/>
                <w:bCs/>
                <w:szCs w:val="20"/>
              </w:rPr>
              <w:t>自主进行科学锻炼的能力</w:t>
            </w:r>
            <w:r w:rsidR="006B4B1F" w:rsidRPr="00BB2748">
              <w:rPr>
                <w:rFonts w:ascii="宋体" w:hAnsi="宋体" w:hint="eastAsia"/>
                <w:bCs/>
                <w:szCs w:val="20"/>
              </w:rPr>
              <w:t>，</w:t>
            </w:r>
            <w:r w:rsidR="006B4B1F" w:rsidRPr="00BB2748">
              <w:rPr>
                <w:rFonts w:ascii="Arial" w:hAnsi="Arial" w:cs="Arial"/>
                <w:szCs w:val="24"/>
              </w:rPr>
              <w:t>全面提高身体素质和身心健康，能承受学习和生活中的压力。</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0EE447A8" w:rsidR="00992674" w:rsidRPr="00BB2748" w:rsidRDefault="00984C8A" w:rsidP="00984C8A">
            <w:pPr>
              <w:autoSpaceDE w:val="0"/>
              <w:autoSpaceDN w:val="0"/>
              <w:adjustRightInd w:val="0"/>
              <w:spacing w:line="340" w:lineRule="exact"/>
              <w:rPr>
                <w:bCs/>
                <w:color w:val="000000"/>
                <w:sz w:val="21"/>
                <w:szCs w:val="20"/>
              </w:rPr>
            </w:pPr>
            <w:r w:rsidRPr="00BB2748">
              <w:rPr>
                <w:rFonts w:hint="eastAsia"/>
                <w:bCs/>
                <w:color w:val="000000"/>
                <w:sz w:val="21"/>
                <w:szCs w:val="20"/>
              </w:rPr>
              <w:t>树立正确的审美观，提高学生</w:t>
            </w:r>
            <w:r w:rsidRPr="00BB2748">
              <w:rPr>
                <w:bCs/>
                <w:color w:val="000000"/>
                <w:sz w:val="21"/>
                <w:szCs w:val="20"/>
              </w:rPr>
              <w:t>表达沟通、协同创新及社交</w:t>
            </w:r>
            <w:r w:rsidRPr="00BB2748">
              <w:rPr>
                <w:rFonts w:hint="eastAsia"/>
                <w:bCs/>
                <w:color w:val="000000"/>
                <w:sz w:val="21"/>
                <w:szCs w:val="20"/>
              </w:rPr>
              <w:t>能</w:t>
            </w:r>
            <w:r w:rsidRPr="00BB2748">
              <w:rPr>
                <w:bCs/>
                <w:color w:val="000000"/>
                <w:sz w:val="21"/>
                <w:szCs w:val="20"/>
              </w:rPr>
              <w:t>力</w:t>
            </w:r>
            <w:r w:rsidRPr="00BB2748">
              <w:rPr>
                <w:rFonts w:hint="eastAsia"/>
                <w:bCs/>
                <w:color w:val="000000"/>
                <w:sz w:val="21"/>
                <w:szCs w:val="20"/>
              </w:rPr>
              <w:t>。</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EE63E1C" w:rsidR="00992674" w:rsidRPr="00BB2748" w:rsidRDefault="00984C8A" w:rsidP="00992674">
            <w:pPr>
              <w:pStyle w:val="DG0"/>
              <w:jc w:val="left"/>
              <w:rPr>
                <w:rFonts w:ascii="宋体" w:hAnsi="宋体"/>
                <w:bCs/>
                <w:szCs w:val="20"/>
              </w:rPr>
            </w:pPr>
            <w:r w:rsidRPr="00BB2748">
              <w:rPr>
                <w:rFonts w:ascii="宋体" w:hAnsi="宋体" w:hint="eastAsia"/>
                <w:bCs/>
                <w:szCs w:val="20"/>
              </w:rPr>
              <w:t>培养学生</w:t>
            </w:r>
            <w:r w:rsidR="009E72F1" w:rsidRPr="00BB2748">
              <w:rPr>
                <w:rFonts w:ascii="宋体" w:hAnsi="宋体" w:hint="eastAsia"/>
                <w:bCs/>
                <w:szCs w:val="20"/>
              </w:rPr>
              <w:t>遵纪守法</w:t>
            </w:r>
            <w:r w:rsidR="006B4B1F" w:rsidRPr="00BB2748">
              <w:rPr>
                <w:rFonts w:ascii="宋体" w:hAnsi="宋体" w:hint="eastAsia"/>
                <w:bCs/>
                <w:szCs w:val="20"/>
              </w:rPr>
              <w:t>和</w:t>
            </w:r>
            <w:r w:rsidRPr="00BB2748">
              <w:rPr>
                <w:rFonts w:ascii="宋体" w:hAnsi="宋体" w:hint="eastAsia"/>
                <w:bCs/>
                <w:szCs w:val="20"/>
              </w:rPr>
              <w:t>规则意识</w:t>
            </w:r>
            <w:r w:rsidR="009E72F1" w:rsidRPr="00BB2748">
              <w:rPr>
                <w:rFonts w:ascii="宋体" w:hAnsi="宋体" w:hint="eastAsia"/>
                <w:bCs/>
                <w:szCs w:val="20"/>
              </w:rPr>
              <w:t>，以及</w:t>
            </w:r>
            <w:r w:rsidRPr="00BB2748">
              <w:rPr>
                <w:rFonts w:ascii="宋体" w:hAnsi="宋体" w:hint="eastAsia"/>
                <w:bCs/>
                <w:szCs w:val="20"/>
              </w:rPr>
              <w:t>吃苦耐劳、顽强拼搏的意志品质。</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77777777" w:rsidR="005770A6" w:rsidRPr="00BB2748" w:rsidRDefault="001A2D70" w:rsidP="00A55525">
            <w:pPr>
              <w:tabs>
                <w:tab w:val="left" w:pos="4200"/>
              </w:tabs>
              <w:spacing w:line="360" w:lineRule="auto"/>
              <w:rPr>
                <w:bCs/>
                <w:sz w:val="21"/>
                <w:szCs w:val="20"/>
              </w:rPr>
            </w:pPr>
            <w:r w:rsidRPr="00BB2748">
              <w:rPr>
                <w:rFonts w:hint="eastAsia"/>
                <w:b/>
                <w:sz w:val="21"/>
                <w:szCs w:val="20"/>
              </w:rPr>
              <w:t>L</w:t>
            </w:r>
            <w:r w:rsidRPr="00BB2748">
              <w:rPr>
                <w:b/>
                <w:sz w:val="21"/>
                <w:szCs w:val="20"/>
              </w:rPr>
              <w:t>O1</w:t>
            </w:r>
            <w:r w:rsidRPr="00BB2748">
              <w:rPr>
                <w:rFonts w:hint="eastAsia"/>
                <w:b/>
                <w:sz w:val="21"/>
                <w:szCs w:val="20"/>
              </w:rPr>
              <w:t>品德修养：</w:t>
            </w:r>
            <w:r w:rsidRPr="00BB2748">
              <w:rPr>
                <w:bCs/>
                <w:sz w:val="21"/>
                <w:szCs w:val="20"/>
              </w:rPr>
              <w:t>拥护</w:t>
            </w:r>
            <w:r w:rsidRPr="00BB2748">
              <w:rPr>
                <w:rFonts w:hint="eastAsia"/>
                <w:bCs/>
                <w:sz w:val="21"/>
                <w:szCs w:val="20"/>
              </w:rPr>
              <w:t>中国共产</w:t>
            </w:r>
            <w:r w:rsidRPr="00BB2748">
              <w:rPr>
                <w:bCs/>
                <w:sz w:val="21"/>
                <w:szCs w:val="20"/>
              </w:rPr>
              <w:t>党的领导，坚定理想信念，自觉涵养和积极弘扬社会主义核心价值观，增强政治认同、</w:t>
            </w:r>
            <w:proofErr w:type="gramStart"/>
            <w:r w:rsidRPr="00BB2748">
              <w:rPr>
                <w:bCs/>
                <w:sz w:val="21"/>
                <w:szCs w:val="20"/>
              </w:rPr>
              <w:t>厚植家国</w:t>
            </w:r>
            <w:proofErr w:type="gramEnd"/>
            <w:r w:rsidRPr="00BB2748">
              <w:rPr>
                <w:bCs/>
                <w:sz w:val="21"/>
                <w:szCs w:val="20"/>
              </w:rPr>
              <w:t>情怀、遵守法律法规、传承雷锋精神，</w:t>
            </w:r>
            <w:proofErr w:type="gramStart"/>
            <w:r w:rsidRPr="00BB2748">
              <w:rPr>
                <w:bCs/>
                <w:sz w:val="21"/>
                <w:szCs w:val="20"/>
              </w:rPr>
              <w:t>践行</w:t>
            </w:r>
            <w:proofErr w:type="gramEnd"/>
            <w:r w:rsidRPr="00BB2748">
              <w:rPr>
                <w:rFonts w:hint="eastAsia"/>
                <w:bCs/>
                <w:sz w:val="21"/>
                <w:szCs w:val="20"/>
              </w:rPr>
              <w:t>“感恩、回报、爱心、责任”</w:t>
            </w:r>
            <w:r w:rsidRPr="00BB2748">
              <w:rPr>
                <w:bCs/>
                <w:sz w:val="21"/>
                <w:szCs w:val="20"/>
              </w:rPr>
              <w:t>八字校训，积极服务他人、服务社会、诚信尽责、爱岗敬业。</w:t>
            </w:r>
          </w:p>
          <w:p w14:paraId="655BF530" w14:textId="71906E32" w:rsidR="00945DF8" w:rsidRPr="00CD672F" w:rsidRDefault="00945DF8" w:rsidP="00A55525">
            <w:pPr>
              <w:tabs>
                <w:tab w:val="left" w:pos="4200"/>
              </w:tabs>
              <w:spacing w:line="360" w:lineRule="auto"/>
              <w:rPr>
                <w:bCs/>
                <w:sz w:val="20"/>
                <w:szCs w:val="20"/>
              </w:rPr>
            </w:pPr>
            <w:r w:rsidRPr="00BB2748">
              <w:rPr>
                <w:rFonts w:hint="eastAsia"/>
                <w:b/>
                <w:bCs/>
                <w:sz w:val="21"/>
                <w:szCs w:val="20"/>
              </w:rPr>
              <w:t>②</w:t>
            </w:r>
            <w:r w:rsidRPr="00BB2748">
              <w:rPr>
                <w:bCs/>
                <w:sz w:val="21"/>
                <w:szCs w:val="20"/>
              </w:rPr>
              <w:t>遵纪守法，增强法律意识，培养法律思维，自觉遵守法律法规、校纪校规。</w:t>
            </w:r>
          </w:p>
        </w:tc>
      </w:tr>
      <w:tr w:rsidR="00815B8D" w14:paraId="644F64E0" w14:textId="77777777" w:rsidTr="00044088">
        <w:tc>
          <w:tcPr>
            <w:tcW w:w="8296" w:type="dxa"/>
          </w:tcPr>
          <w:p w14:paraId="1E45E785" w14:textId="77777777" w:rsidR="005770A6" w:rsidRPr="00BB2748" w:rsidRDefault="001A2D70" w:rsidP="00A55525">
            <w:pPr>
              <w:tabs>
                <w:tab w:val="left" w:pos="4200"/>
              </w:tabs>
              <w:spacing w:line="360" w:lineRule="auto"/>
              <w:rPr>
                <w:bCs/>
                <w:sz w:val="21"/>
                <w:szCs w:val="20"/>
              </w:rPr>
            </w:pPr>
            <w:r w:rsidRPr="00BB2748">
              <w:rPr>
                <w:b/>
                <w:sz w:val="21"/>
                <w:szCs w:val="20"/>
              </w:rPr>
              <w:t>LO4自主学习</w:t>
            </w:r>
            <w:r w:rsidRPr="00BB2748">
              <w:rPr>
                <w:bCs/>
                <w:sz w:val="21"/>
                <w:szCs w:val="20"/>
              </w:rPr>
              <w:t>：能根据环境需要确定自己的学习目标，并主动地通过搜集信息、分析信息、讨论、实践、质疑、创造等方法来实现学习目标。</w:t>
            </w:r>
          </w:p>
          <w:p w14:paraId="3E6C85A2" w14:textId="0BE19299" w:rsidR="00945DF8" w:rsidRPr="00CD672F" w:rsidRDefault="00945DF8" w:rsidP="00A55525">
            <w:pPr>
              <w:tabs>
                <w:tab w:val="left" w:pos="4200"/>
              </w:tabs>
              <w:spacing w:line="360" w:lineRule="auto"/>
              <w:rPr>
                <w:bCs/>
                <w:sz w:val="20"/>
                <w:szCs w:val="20"/>
              </w:rPr>
            </w:pPr>
            <w:r w:rsidRPr="00BB2748">
              <w:rPr>
                <w:rFonts w:hint="eastAsia"/>
                <w:b/>
                <w:bCs/>
                <w:sz w:val="21"/>
                <w:szCs w:val="20"/>
              </w:rPr>
              <w:t>①</w:t>
            </w:r>
            <w:r w:rsidRPr="00BB2748">
              <w:rPr>
                <w:bCs/>
                <w:sz w:val="21"/>
                <w:szCs w:val="20"/>
              </w:rPr>
              <w:t>能根据需要确定学习目标，并设计学习计划。</w:t>
            </w:r>
          </w:p>
        </w:tc>
      </w:tr>
      <w:tr w:rsidR="00815B8D" w14:paraId="012308A5" w14:textId="77777777" w:rsidTr="00044088">
        <w:tc>
          <w:tcPr>
            <w:tcW w:w="8296" w:type="dxa"/>
          </w:tcPr>
          <w:p w14:paraId="253AFCEC" w14:textId="77777777" w:rsidR="00883C73" w:rsidRPr="00BB2748" w:rsidRDefault="001A2D70" w:rsidP="00A55525">
            <w:pPr>
              <w:tabs>
                <w:tab w:val="left" w:pos="4200"/>
              </w:tabs>
              <w:spacing w:line="360" w:lineRule="auto"/>
              <w:rPr>
                <w:bCs/>
                <w:sz w:val="21"/>
                <w:szCs w:val="20"/>
              </w:rPr>
            </w:pPr>
            <w:r w:rsidRPr="00BB2748">
              <w:rPr>
                <w:b/>
                <w:sz w:val="21"/>
                <w:szCs w:val="20"/>
              </w:rPr>
              <w:t>LO5健康发展</w:t>
            </w:r>
            <w:r w:rsidRPr="00BB2748">
              <w:rPr>
                <w:bCs/>
                <w:sz w:val="21"/>
                <w:szCs w:val="20"/>
              </w:rPr>
              <w:t>：懂得审美、热爱劳动、为人热忱、身心健康、耐挫折，具有可持续发展的能力。</w:t>
            </w:r>
          </w:p>
          <w:p w14:paraId="34E2F022" w14:textId="06CA6839" w:rsidR="00945DF8" w:rsidRPr="00CD672F" w:rsidRDefault="00945DF8" w:rsidP="00A55525">
            <w:pPr>
              <w:tabs>
                <w:tab w:val="left" w:pos="4200"/>
              </w:tabs>
              <w:spacing w:line="360" w:lineRule="auto"/>
              <w:rPr>
                <w:bCs/>
                <w:sz w:val="20"/>
                <w:szCs w:val="20"/>
              </w:rPr>
            </w:pPr>
            <w:r w:rsidRPr="00BB2748">
              <w:rPr>
                <w:rFonts w:hint="eastAsia"/>
                <w:b/>
                <w:bCs/>
                <w:sz w:val="21"/>
                <w:szCs w:val="20"/>
              </w:rPr>
              <w:t>①</w:t>
            </w:r>
            <w:r w:rsidRPr="00BB2748">
              <w:rPr>
                <w:bCs/>
                <w:sz w:val="21"/>
                <w:szCs w:val="20"/>
              </w:rPr>
              <w:t>身体健康，具有良好的卫生习惯，积极参加体育活动</w:t>
            </w:r>
            <w:r w:rsidRPr="00BB2748">
              <w:rPr>
                <w:rFonts w:hint="eastAsia"/>
                <w:bCs/>
                <w:sz w:val="21"/>
                <w:szCs w:val="20"/>
              </w:rPr>
              <w:t>。</w:t>
            </w:r>
          </w:p>
        </w:tc>
      </w:tr>
      <w:tr w:rsidR="001A2D70" w14:paraId="44E3E355" w14:textId="77777777" w:rsidTr="00044088">
        <w:tc>
          <w:tcPr>
            <w:tcW w:w="8296" w:type="dxa"/>
          </w:tcPr>
          <w:p w14:paraId="5655B6CD" w14:textId="77777777" w:rsidR="001A2D70" w:rsidRPr="00BB2748" w:rsidRDefault="001A2D70" w:rsidP="00A55525">
            <w:pPr>
              <w:tabs>
                <w:tab w:val="left" w:pos="4200"/>
              </w:tabs>
              <w:spacing w:line="360" w:lineRule="auto"/>
              <w:rPr>
                <w:bCs/>
                <w:sz w:val="21"/>
                <w:szCs w:val="20"/>
              </w:rPr>
            </w:pPr>
            <w:r w:rsidRPr="00BB2748">
              <w:rPr>
                <w:b/>
                <w:sz w:val="21"/>
                <w:szCs w:val="20"/>
              </w:rPr>
              <w:t>LO6协同创新</w:t>
            </w:r>
            <w:r w:rsidRPr="00BB2748">
              <w:rPr>
                <w:bCs/>
                <w:sz w:val="21"/>
                <w:szCs w:val="20"/>
              </w:rPr>
              <w:t>：同群体保持良好的合作关系，做集体中的积极成员，善于自我管理和团队管理；善于从多个维度思考问题，利用自己的知识与实践来提出新设想。</w:t>
            </w:r>
          </w:p>
          <w:p w14:paraId="2B6460D7" w14:textId="707A7185" w:rsidR="00945DF8" w:rsidRPr="00CD672F" w:rsidRDefault="008B34B9" w:rsidP="00A55525">
            <w:pPr>
              <w:tabs>
                <w:tab w:val="left" w:pos="4200"/>
              </w:tabs>
              <w:spacing w:line="360" w:lineRule="auto"/>
              <w:rPr>
                <w:bCs/>
                <w:sz w:val="20"/>
                <w:szCs w:val="20"/>
              </w:rPr>
            </w:pPr>
            <w:r w:rsidRPr="00BB2748">
              <w:rPr>
                <w:rFonts w:hint="eastAsia"/>
                <w:b/>
                <w:bCs/>
                <w:sz w:val="21"/>
                <w:szCs w:val="20"/>
              </w:rPr>
              <w:t>①</w:t>
            </w:r>
            <w:r w:rsidRPr="00BB2748">
              <w:rPr>
                <w:bCs/>
                <w:sz w:val="21"/>
                <w:szCs w:val="20"/>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BB2748"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5D8689D9" w:rsidR="00BB2748" w:rsidRPr="00CD672F" w:rsidRDefault="00BB2748" w:rsidP="00BB2748">
            <w:pPr>
              <w:pStyle w:val="DG0"/>
              <w:rPr>
                <w:rFonts w:asciiTheme="minorEastAsia" w:eastAsiaTheme="minorEastAsia" w:hAnsiTheme="minorEastAsia"/>
                <w:b/>
                <w:bCs/>
                <w:sz w:val="20"/>
                <w:szCs w:val="20"/>
              </w:rPr>
            </w:pPr>
            <w:r w:rsidRPr="002B182D">
              <w:rPr>
                <w:rFonts w:ascii="黑体" w:eastAsia="黑体" w:hAnsi="黑体" w:hint="eastAsia"/>
                <w:b/>
                <w:bCs/>
                <w:szCs w:val="20"/>
              </w:rPr>
              <w:t>L</w:t>
            </w:r>
            <w:r w:rsidRPr="002B182D">
              <w:rPr>
                <w:rFonts w:ascii="黑体" w:eastAsia="黑体" w:hAnsi="黑体"/>
                <w:b/>
                <w:bCs/>
                <w:szCs w:val="20"/>
              </w:rPr>
              <w:t>O1</w:t>
            </w:r>
          </w:p>
        </w:tc>
        <w:tc>
          <w:tcPr>
            <w:tcW w:w="775" w:type="dxa"/>
            <w:tcBorders>
              <w:left w:val="single" w:sz="4" w:space="0" w:color="auto"/>
            </w:tcBorders>
            <w:vAlign w:val="center"/>
          </w:tcPr>
          <w:p w14:paraId="4E705B22" w14:textId="3185A63A" w:rsidR="00BB2748" w:rsidRPr="00CD672F" w:rsidRDefault="00BB2748" w:rsidP="00BB2748">
            <w:pPr>
              <w:pStyle w:val="DG0"/>
              <w:rPr>
                <w:rFonts w:asciiTheme="minorEastAsia" w:eastAsiaTheme="minorEastAsia" w:hAnsiTheme="minorEastAsia" w:cs="Times New Roman"/>
                <w:b/>
                <w:bCs/>
                <w:sz w:val="20"/>
                <w:szCs w:val="20"/>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2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②</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4765126D" w14:textId="077E680D" w:rsidR="00BB2748" w:rsidRPr="00CD672F" w:rsidRDefault="00BB2748" w:rsidP="00BB2748">
            <w:pPr>
              <w:pStyle w:val="DG0"/>
              <w:rPr>
                <w:rFonts w:ascii="宋体" w:hAnsi="宋体"/>
                <w:sz w:val="20"/>
                <w:szCs w:val="20"/>
              </w:rPr>
            </w:pPr>
            <w:r w:rsidRPr="002B182D">
              <w:rPr>
                <w:rFonts w:ascii="黑体" w:eastAsia="黑体" w:hAnsi="黑体" w:hint="eastAsia"/>
                <w:b/>
                <w:bCs/>
              </w:rPr>
              <w:t>M</w:t>
            </w:r>
          </w:p>
        </w:tc>
        <w:tc>
          <w:tcPr>
            <w:tcW w:w="4651" w:type="dxa"/>
            <w:vAlign w:val="center"/>
          </w:tcPr>
          <w:p w14:paraId="61D5CC33" w14:textId="2A90524C" w:rsidR="00BB2748" w:rsidRPr="00BB2748" w:rsidRDefault="00BB2748" w:rsidP="00BB2748">
            <w:pPr>
              <w:pStyle w:val="DG0"/>
              <w:jc w:val="left"/>
              <w:rPr>
                <w:rFonts w:ascii="宋体" w:hAnsi="宋体"/>
                <w:bCs/>
                <w:szCs w:val="20"/>
              </w:rPr>
            </w:pPr>
            <w:r w:rsidRPr="00BB2748">
              <w:rPr>
                <w:rFonts w:ascii="宋体" w:hAnsi="宋体" w:hint="eastAsia"/>
                <w:bCs/>
                <w:szCs w:val="20"/>
              </w:rPr>
              <w:t>培养学生遵纪守法和规则意识，以及吃苦耐劳、顽强拼搏的意志品质。</w:t>
            </w:r>
          </w:p>
        </w:tc>
        <w:tc>
          <w:tcPr>
            <w:tcW w:w="1316" w:type="dxa"/>
            <w:tcBorders>
              <w:right w:val="single" w:sz="12" w:space="0" w:color="auto"/>
            </w:tcBorders>
            <w:vAlign w:val="center"/>
          </w:tcPr>
          <w:p w14:paraId="62079831" w14:textId="46937E82" w:rsidR="00BB2748" w:rsidRPr="00BB2748" w:rsidRDefault="00BB2748" w:rsidP="00BB2748">
            <w:pPr>
              <w:pStyle w:val="DG0"/>
              <w:rPr>
                <w:rFonts w:ascii="宋体" w:hAnsi="宋体"/>
                <w:bCs/>
                <w:szCs w:val="20"/>
              </w:rPr>
            </w:pPr>
            <w:r w:rsidRPr="00BB2748">
              <w:rPr>
                <w:rFonts w:ascii="宋体" w:hAnsi="宋体"/>
                <w:bCs/>
                <w:szCs w:val="20"/>
              </w:rPr>
              <w:t>100%</w:t>
            </w:r>
          </w:p>
        </w:tc>
      </w:tr>
      <w:tr w:rsidR="00BB2748"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8D8EEC9" w:rsidR="00BB2748" w:rsidRPr="00CD672F" w:rsidRDefault="00BB2748" w:rsidP="00BB2748">
            <w:pPr>
              <w:pStyle w:val="DG0"/>
              <w:rPr>
                <w:rFonts w:asciiTheme="minorEastAsia" w:eastAsiaTheme="minorEastAsia" w:hAnsiTheme="minorEastAsia"/>
                <w:b/>
                <w:bCs/>
                <w:sz w:val="20"/>
                <w:szCs w:val="20"/>
              </w:rPr>
            </w:pPr>
            <w:r w:rsidRPr="002B182D">
              <w:rPr>
                <w:rFonts w:ascii="黑体" w:eastAsia="黑体" w:hAnsi="黑体" w:hint="eastAsia"/>
                <w:b/>
                <w:bCs/>
                <w:szCs w:val="20"/>
              </w:rPr>
              <w:t>L</w:t>
            </w:r>
            <w:r w:rsidRPr="002B182D">
              <w:rPr>
                <w:rFonts w:ascii="黑体" w:eastAsia="黑体" w:hAnsi="黑体"/>
                <w:b/>
                <w:bCs/>
                <w:szCs w:val="20"/>
              </w:rPr>
              <w:t>O4</w:t>
            </w:r>
          </w:p>
        </w:tc>
        <w:tc>
          <w:tcPr>
            <w:tcW w:w="775" w:type="dxa"/>
            <w:tcBorders>
              <w:left w:val="single" w:sz="4" w:space="0" w:color="auto"/>
            </w:tcBorders>
            <w:vAlign w:val="center"/>
          </w:tcPr>
          <w:p w14:paraId="4BCA33D0" w14:textId="676BF68A" w:rsidR="00BB2748" w:rsidRPr="00CD672F" w:rsidRDefault="00BB2748" w:rsidP="00BB2748">
            <w:pPr>
              <w:pStyle w:val="DG0"/>
              <w:rPr>
                <w:rFonts w:asciiTheme="minorEastAsia" w:eastAsiaTheme="minorEastAsia" w:hAnsiTheme="minorEastAsia" w:cs="Times New Roman"/>
                <w:b/>
                <w:bCs/>
                <w:sz w:val="20"/>
                <w:szCs w:val="20"/>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14:paraId="2732953F" w14:textId="657E3417" w:rsidR="00BB2748" w:rsidRPr="00CD672F" w:rsidRDefault="00BB2748" w:rsidP="00BB2748">
            <w:pPr>
              <w:pStyle w:val="DG0"/>
              <w:rPr>
                <w:rFonts w:ascii="宋体" w:hAnsi="宋体"/>
                <w:sz w:val="20"/>
                <w:szCs w:val="20"/>
              </w:rPr>
            </w:pPr>
            <w:r w:rsidRPr="002B182D">
              <w:rPr>
                <w:rFonts w:ascii="黑体" w:eastAsia="黑体" w:hAnsi="黑体" w:hint="eastAsia"/>
                <w:b/>
                <w:bCs/>
              </w:rPr>
              <w:t>M</w:t>
            </w:r>
          </w:p>
        </w:tc>
        <w:tc>
          <w:tcPr>
            <w:tcW w:w="4651" w:type="dxa"/>
            <w:vAlign w:val="center"/>
          </w:tcPr>
          <w:p w14:paraId="067AA3D9" w14:textId="7589D9FD" w:rsidR="00BB2748" w:rsidRPr="00BB2748" w:rsidRDefault="00BB2748" w:rsidP="00BB2748">
            <w:pPr>
              <w:pStyle w:val="DG0"/>
              <w:jc w:val="left"/>
              <w:rPr>
                <w:rFonts w:ascii="宋体" w:hAnsi="宋体"/>
                <w:bCs/>
                <w:szCs w:val="20"/>
              </w:rPr>
            </w:pPr>
            <w:r w:rsidRPr="00BB2748">
              <w:rPr>
                <w:rFonts w:ascii="宋体" w:hAnsi="宋体" w:hint="eastAsia"/>
                <w:bCs/>
                <w:szCs w:val="20"/>
              </w:rPr>
              <w:t>具备自主进行科学锻炼的能力，</w:t>
            </w:r>
            <w:r w:rsidRPr="00BB2748">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14:paraId="29EC698A" w14:textId="298D4955" w:rsidR="00BB2748" w:rsidRPr="00BB2748" w:rsidRDefault="00BB2748" w:rsidP="00BB2748">
            <w:pPr>
              <w:pStyle w:val="DG0"/>
              <w:rPr>
                <w:rFonts w:ascii="宋体" w:hAnsi="宋体"/>
                <w:bCs/>
                <w:szCs w:val="20"/>
              </w:rPr>
            </w:pPr>
            <w:r w:rsidRPr="00BB2748">
              <w:rPr>
                <w:rFonts w:ascii="宋体" w:hAnsi="宋体" w:hint="eastAsia"/>
                <w:bCs/>
                <w:szCs w:val="20"/>
              </w:rPr>
              <w:t>1</w:t>
            </w:r>
            <w:r w:rsidRPr="00BB2748">
              <w:rPr>
                <w:rFonts w:ascii="宋体" w:hAnsi="宋体"/>
                <w:bCs/>
                <w:szCs w:val="20"/>
              </w:rPr>
              <w:t>00%</w:t>
            </w:r>
          </w:p>
        </w:tc>
      </w:tr>
      <w:tr w:rsidR="00BB2748" w14:paraId="51D5EEC6" w14:textId="77777777" w:rsidTr="001A2D70">
        <w:trPr>
          <w:trHeight w:val="340"/>
          <w:jc w:val="center"/>
        </w:trPr>
        <w:tc>
          <w:tcPr>
            <w:tcW w:w="759" w:type="dxa"/>
            <w:vMerge w:val="restart"/>
            <w:tcBorders>
              <w:left w:val="single" w:sz="12" w:space="0" w:color="auto"/>
              <w:right w:val="single" w:sz="4" w:space="0" w:color="auto"/>
            </w:tcBorders>
            <w:shd w:val="clear" w:color="auto" w:fill="auto"/>
          </w:tcPr>
          <w:p w14:paraId="44549119" w14:textId="3EC97212" w:rsidR="00BB2748" w:rsidRPr="00CD672F" w:rsidRDefault="00BB2748" w:rsidP="00C830D7">
            <w:pPr>
              <w:pStyle w:val="DG0"/>
              <w:spacing w:line="720" w:lineRule="auto"/>
              <w:ind w:firstLineChars="100" w:firstLine="211"/>
              <w:jc w:val="left"/>
              <w:rPr>
                <w:rFonts w:asciiTheme="minorEastAsia" w:eastAsiaTheme="minorEastAsia" w:hAnsiTheme="minorEastAsia"/>
                <w:b/>
                <w:bCs/>
                <w:sz w:val="20"/>
                <w:szCs w:val="20"/>
              </w:rPr>
            </w:pPr>
            <w:r w:rsidRPr="002B182D">
              <w:rPr>
                <w:rFonts w:ascii="黑体" w:eastAsia="黑体" w:hAnsi="黑体" w:hint="eastAsia"/>
                <w:b/>
                <w:bCs/>
                <w:szCs w:val="20"/>
              </w:rPr>
              <w:t>L</w:t>
            </w:r>
            <w:r w:rsidRPr="002B182D">
              <w:rPr>
                <w:rFonts w:ascii="黑体" w:eastAsia="黑体" w:hAnsi="黑体"/>
                <w:b/>
                <w:bCs/>
                <w:szCs w:val="20"/>
              </w:rPr>
              <w:t>O5</w:t>
            </w:r>
          </w:p>
        </w:tc>
        <w:tc>
          <w:tcPr>
            <w:tcW w:w="775" w:type="dxa"/>
            <w:vMerge w:val="restart"/>
            <w:tcBorders>
              <w:left w:val="single" w:sz="4" w:space="0" w:color="auto"/>
            </w:tcBorders>
            <w:vAlign w:val="center"/>
          </w:tcPr>
          <w:p w14:paraId="7B4F4F5C" w14:textId="514DFF60" w:rsidR="00BB2748" w:rsidRPr="00CD672F" w:rsidRDefault="00BB2748" w:rsidP="00BB2748">
            <w:pPr>
              <w:pStyle w:val="DG0"/>
              <w:rPr>
                <w:rFonts w:asciiTheme="minorEastAsia" w:eastAsiaTheme="minorEastAsia" w:hAnsiTheme="minorEastAsia" w:cs="Times New Roman"/>
                <w:b/>
                <w:bCs/>
                <w:sz w:val="20"/>
                <w:szCs w:val="20"/>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14:paraId="2CA4701D" w14:textId="2D86295C" w:rsidR="00BB2748" w:rsidRPr="00CD672F" w:rsidRDefault="00BB2748" w:rsidP="00BB2748">
            <w:pPr>
              <w:pStyle w:val="DG0"/>
              <w:rPr>
                <w:rFonts w:ascii="宋体" w:hAnsi="宋体"/>
                <w:sz w:val="20"/>
                <w:szCs w:val="20"/>
              </w:rPr>
            </w:pPr>
            <w:r w:rsidRPr="002B182D">
              <w:rPr>
                <w:rFonts w:ascii="黑体" w:eastAsia="黑体" w:hAnsi="黑体" w:hint="eastAsia"/>
                <w:b/>
                <w:bCs/>
              </w:rPr>
              <w:t>H</w:t>
            </w:r>
          </w:p>
        </w:tc>
        <w:tc>
          <w:tcPr>
            <w:tcW w:w="4651" w:type="dxa"/>
            <w:vAlign w:val="center"/>
          </w:tcPr>
          <w:p w14:paraId="7E6D72C1" w14:textId="38310B22" w:rsidR="00BB2748" w:rsidRPr="00BB2748" w:rsidRDefault="00BB2748" w:rsidP="00BB2748">
            <w:pPr>
              <w:pStyle w:val="DG0"/>
              <w:jc w:val="left"/>
              <w:rPr>
                <w:rFonts w:ascii="宋体" w:hAnsi="宋体"/>
                <w:bCs/>
                <w:szCs w:val="20"/>
              </w:rPr>
            </w:pPr>
            <w:r w:rsidRPr="00BB2748">
              <w:rPr>
                <w:rFonts w:ascii="Arial" w:hAnsi="Arial" w:cs="Arial" w:hint="eastAsia"/>
                <w:szCs w:val="20"/>
              </w:rPr>
              <w:t>掌握健康与体育的基本知识，掌握科学的体育锻炼方法。</w:t>
            </w:r>
          </w:p>
        </w:tc>
        <w:tc>
          <w:tcPr>
            <w:tcW w:w="1316" w:type="dxa"/>
            <w:tcBorders>
              <w:right w:val="single" w:sz="12" w:space="0" w:color="auto"/>
            </w:tcBorders>
            <w:vAlign w:val="center"/>
          </w:tcPr>
          <w:p w14:paraId="47D858DD" w14:textId="45AAC7DF" w:rsidR="00BB2748" w:rsidRPr="00BB2748" w:rsidRDefault="00BB2748" w:rsidP="00BB2748">
            <w:pPr>
              <w:pStyle w:val="DG0"/>
              <w:rPr>
                <w:rFonts w:ascii="宋体" w:hAnsi="宋体"/>
                <w:bCs/>
                <w:szCs w:val="20"/>
              </w:rPr>
            </w:pPr>
            <w:r w:rsidRPr="00BB2748">
              <w:rPr>
                <w:rFonts w:ascii="宋体" w:hAnsi="宋体" w:hint="eastAsia"/>
                <w:bCs/>
                <w:szCs w:val="20"/>
              </w:rPr>
              <w:t>5</w:t>
            </w:r>
            <w:r w:rsidRPr="00BB2748">
              <w:rPr>
                <w:rFonts w:ascii="宋体" w:hAnsi="宋体"/>
                <w:bCs/>
                <w:szCs w:val="20"/>
              </w:rPr>
              <w:t>0%</w:t>
            </w:r>
          </w:p>
        </w:tc>
      </w:tr>
      <w:tr w:rsidR="00BB2748" w14:paraId="62651C8F" w14:textId="77777777" w:rsidTr="001A2D70">
        <w:trPr>
          <w:trHeight w:val="340"/>
          <w:jc w:val="center"/>
        </w:trPr>
        <w:tc>
          <w:tcPr>
            <w:tcW w:w="759" w:type="dxa"/>
            <w:vMerge/>
            <w:tcBorders>
              <w:left w:val="single" w:sz="12" w:space="0" w:color="auto"/>
              <w:right w:val="single" w:sz="4" w:space="0" w:color="auto"/>
            </w:tcBorders>
            <w:shd w:val="clear" w:color="auto" w:fill="auto"/>
          </w:tcPr>
          <w:p w14:paraId="264BBEE6" w14:textId="77777777" w:rsidR="00BB2748" w:rsidRPr="00CD672F" w:rsidRDefault="00BB2748" w:rsidP="00BB2748">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14:paraId="42E73321" w14:textId="77777777" w:rsidR="00BB2748" w:rsidRPr="00CD672F" w:rsidRDefault="00BB2748" w:rsidP="00BB2748">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14:paraId="3AA14DF5" w14:textId="77777777" w:rsidR="00BB2748" w:rsidRPr="00CD672F" w:rsidRDefault="00BB2748" w:rsidP="00BB2748">
            <w:pPr>
              <w:pStyle w:val="DG0"/>
              <w:rPr>
                <w:rFonts w:ascii="宋体" w:hAnsi="宋体"/>
                <w:sz w:val="20"/>
                <w:szCs w:val="20"/>
              </w:rPr>
            </w:pPr>
          </w:p>
        </w:tc>
        <w:tc>
          <w:tcPr>
            <w:tcW w:w="4651" w:type="dxa"/>
            <w:vAlign w:val="center"/>
          </w:tcPr>
          <w:p w14:paraId="59388918" w14:textId="53D8159C" w:rsidR="00BB2748" w:rsidRPr="00BB2748" w:rsidRDefault="00BB2748" w:rsidP="00BB2748">
            <w:pPr>
              <w:pStyle w:val="DG0"/>
              <w:jc w:val="left"/>
              <w:rPr>
                <w:rFonts w:ascii="宋体" w:hAnsi="宋体"/>
                <w:bCs/>
                <w:szCs w:val="20"/>
              </w:rPr>
            </w:pPr>
            <w:r w:rsidRPr="00BB2748">
              <w:rPr>
                <w:rFonts w:ascii="宋体" w:hAnsi="宋体" w:hint="eastAsia"/>
                <w:bCs/>
                <w:szCs w:val="20"/>
              </w:rPr>
              <w:t>具备自主进行科学锻炼的能力，</w:t>
            </w:r>
            <w:r w:rsidRPr="00BB2748">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14:paraId="68F0366F" w14:textId="11F359BC" w:rsidR="00BB2748" w:rsidRPr="00BB2748" w:rsidRDefault="00BB2748" w:rsidP="00BB2748">
            <w:pPr>
              <w:pStyle w:val="DG0"/>
              <w:rPr>
                <w:rFonts w:ascii="宋体" w:hAnsi="宋体"/>
                <w:bCs/>
                <w:szCs w:val="20"/>
              </w:rPr>
            </w:pPr>
            <w:r w:rsidRPr="00BB2748">
              <w:rPr>
                <w:rFonts w:ascii="宋体" w:hAnsi="宋体" w:hint="eastAsia"/>
                <w:bCs/>
                <w:szCs w:val="20"/>
              </w:rPr>
              <w:t>5</w:t>
            </w:r>
            <w:r w:rsidRPr="00BB2748">
              <w:rPr>
                <w:rFonts w:ascii="宋体" w:hAnsi="宋体"/>
                <w:bCs/>
                <w:szCs w:val="20"/>
              </w:rPr>
              <w:t>0%</w:t>
            </w:r>
          </w:p>
        </w:tc>
      </w:tr>
      <w:tr w:rsidR="00BB2748" w14:paraId="11A1E44D"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932947A" w14:textId="73725FFE" w:rsidR="00BB2748" w:rsidRPr="00CD672F" w:rsidRDefault="00BB2748" w:rsidP="00C830D7">
            <w:pPr>
              <w:pStyle w:val="DG0"/>
              <w:spacing w:line="720" w:lineRule="auto"/>
              <w:ind w:firstLineChars="100" w:firstLine="211"/>
              <w:jc w:val="left"/>
              <w:rPr>
                <w:rFonts w:asciiTheme="minorEastAsia" w:eastAsiaTheme="minorEastAsia" w:hAnsiTheme="minorEastAsia"/>
                <w:b/>
                <w:bCs/>
                <w:sz w:val="20"/>
                <w:szCs w:val="20"/>
              </w:rPr>
            </w:pPr>
            <w:r w:rsidRPr="002B182D">
              <w:rPr>
                <w:rFonts w:ascii="黑体" w:eastAsia="黑体" w:hAnsi="黑体" w:hint="eastAsia"/>
                <w:b/>
                <w:bCs/>
                <w:szCs w:val="20"/>
              </w:rPr>
              <w:t>L</w:t>
            </w:r>
            <w:r w:rsidRPr="002B182D">
              <w:rPr>
                <w:rFonts w:ascii="黑体" w:eastAsia="黑体" w:hAnsi="黑体"/>
                <w:b/>
                <w:bCs/>
                <w:szCs w:val="20"/>
              </w:rPr>
              <w:t>O6</w:t>
            </w:r>
          </w:p>
        </w:tc>
        <w:tc>
          <w:tcPr>
            <w:tcW w:w="775" w:type="dxa"/>
            <w:tcBorders>
              <w:left w:val="single" w:sz="4" w:space="0" w:color="auto"/>
              <w:bottom w:val="single" w:sz="12" w:space="0" w:color="auto"/>
            </w:tcBorders>
            <w:vAlign w:val="center"/>
          </w:tcPr>
          <w:p w14:paraId="1476C6EB" w14:textId="05E4ADB1" w:rsidR="00BB2748" w:rsidRPr="00CD672F" w:rsidRDefault="00BB2748" w:rsidP="00BB2748">
            <w:pPr>
              <w:pStyle w:val="DG0"/>
              <w:rPr>
                <w:rFonts w:asciiTheme="minorEastAsia" w:eastAsiaTheme="minorEastAsia" w:hAnsiTheme="minorEastAsia" w:cs="Times New Roman"/>
                <w:b/>
                <w:bCs/>
                <w:sz w:val="20"/>
                <w:szCs w:val="20"/>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14:paraId="2BB9DA7F" w14:textId="50D4DD18" w:rsidR="00BB2748" w:rsidRPr="00CD672F" w:rsidRDefault="00BB2748" w:rsidP="00BB2748">
            <w:pPr>
              <w:pStyle w:val="DG0"/>
              <w:rPr>
                <w:rFonts w:ascii="宋体" w:hAnsi="宋体"/>
                <w:sz w:val="20"/>
                <w:szCs w:val="20"/>
              </w:rPr>
            </w:pPr>
            <w:r w:rsidRPr="002B182D">
              <w:rPr>
                <w:rFonts w:ascii="黑体" w:eastAsia="黑体" w:hAnsi="黑体" w:hint="eastAsia"/>
                <w:b/>
                <w:bCs/>
              </w:rPr>
              <w:t>M</w:t>
            </w:r>
          </w:p>
        </w:tc>
        <w:tc>
          <w:tcPr>
            <w:tcW w:w="4651" w:type="dxa"/>
            <w:tcBorders>
              <w:bottom w:val="single" w:sz="12" w:space="0" w:color="auto"/>
            </w:tcBorders>
            <w:vAlign w:val="center"/>
          </w:tcPr>
          <w:p w14:paraId="14000BA9" w14:textId="29BD007A" w:rsidR="00BB2748" w:rsidRPr="00BB2748" w:rsidRDefault="00BB2748" w:rsidP="00BB2748">
            <w:pPr>
              <w:pStyle w:val="DG0"/>
              <w:jc w:val="left"/>
              <w:rPr>
                <w:rFonts w:ascii="宋体" w:hAnsi="宋体"/>
                <w:bCs/>
                <w:szCs w:val="20"/>
              </w:rPr>
            </w:pPr>
            <w:r w:rsidRPr="00BB2748">
              <w:rPr>
                <w:rFonts w:ascii="宋体" w:hAnsi="宋体" w:hint="eastAsia"/>
                <w:bCs/>
                <w:szCs w:val="20"/>
              </w:rPr>
              <w:t>掌握蛙泳的标准动作和技术，提高身体的灵活与协调能力；掌握呼吸、换气和水中站立技术，增强心肺功能。</w:t>
            </w:r>
          </w:p>
        </w:tc>
        <w:tc>
          <w:tcPr>
            <w:tcW w:w="1316" w:type="dxa"/>
            <w:tcBorders>
              <w:bottom w:val="single" w:sz="12" w:space="0" w:color="auto"/>
              <w:right w:val="single" w:sz="12" w:space="0" w:color="auto"/>
            </w:tcBorders>
            <w:vAlign w:val="center"/>
          </w:tcPr>
          <w:p w14:paraId="60CC1DD8" w14:textId="224F4A29" w:rsidR="00BB2748" w:rsidRPr="00BB2748" w:rsidRDefault="00BB2748" w:rsidP="00BB2748">
            <w:pPr>
              <w:pStyle w:val="DG0"/>
              <w:rPr>
                <w:rFonts w:ascii="宋体" w:hAnsi="宋体"/>
                <w:bCs/>
                <w:szCs w:val="20"/>
              </w:rPr>
            </w:pPr>
            <w:r w:rsidRPr="00BB2748">
              <w:rPr>
                <w:rFonts w:ascii="宋体" w:hAnsi="宋体" w:hint="eastAsia"/>
                <w:bCs/>
                <w:szCs w:val="20"/>
              </w:rPr>
              <w:t>1</w:t>
            </w:r>
            <w:r w:rsidRPr="00BB2748">
              <w:rPr>
                <w:rFonts w:ascii="宋体" w:hAnsi="宋体"/>
                <w:bCs/>
                <w:szCs w:val="20"/>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C830D7" w:rsidRDefault="00A517D8" w:rsidP="00A517D8">
            <w:pPr>
              <w:autoSpaceDE w:val="0"/>
              <w:autoSpaceDN w:val="0"/>
              <w:adjustRightInd w:val="0"/>
              <w:spacing w:line="340" w:lineRule="exact"/>
              <w:jc w:val="left"/>
              <w:rPr>
                <w:rFonts w:asciiTheme="minorEastAsia" w:eastAsiaTheme="minorEastAsia" w:hAnsiTheme="minorEastAsia" w:cs="Arial"/>
                <w:sz w:val="21"/>
              </w:rPr>
            </w:pPr>
            <w:bookmarkStart w:id="1" w:name="OLE_LINK5"/>
            <w:bookmarkStart w:id="2" w:name="OLE_LINK6"/>
            <w:r w:rsidRPr="00C830D7">
              <w:rPr>
                <w:rFonts w:asciiTheme="minorEastAsia" w:eastAsiaTheme="minorEastAsia" w:hAnsiTheme="minorEastAsia" w:cs="Arial" w:hint="eastAsia"/>
                <w:b/>
                <w:bCs/>
                <w:sz w:val="21"/>
              </w:rPr>
              <w:t>第一单元：</w:t>
            </w:r>
            <w:r w:rsidRPr="00C830D7">
              <w:rPr>
                <w:rFonts w:asciiTheme="minorEastAsia" w:eastAsiaTheme="minorEastAsia" w:hAnsiTheme="minorEastAsia" w:cs="Arial" w:hint="eastAsia"/>
                <w:sz w:val="21"/>
              </w:rPr>
              <w:t>理论部分</w:t>
            </w:r>
          </w:p>
          <w:p w14:paraId="36D919D2" w14:textId="77777777" w:rsidR="00C830D7" w:rsidRDefault="00A517D8" w:rsidP="00A517D8">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教学内容：</w:t>
            </w:r>
          </w:p>
          <w:p w14:paraId="03A1160C" w14:textId="41C06960" w:rsidR="00A517D8" w:rsidRPr="00C830D7" w:rsidRDefault="00A517D8" w:rsidP="00C830D7">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1</w:t>
            </w: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课程介绍：课程的教学目标、教学内容、评价方法、基本要求和注意事项</w:t>
            </w:r>
            <w:r w:rsidR="00B9255C" w:rsidRPr="00C830D7">
              <w:rPr>
                <w:rFonts w:asciiTheme="minorEastAsia" w:eastAsiaTheme="minorEastAsia" w:hAnsiTheme="minorEastAsia" w:cs="Arial" w:hint="eastAsia"/>
                <w:sz w:val="21"/>
              </w:rPr>
              <w:t>；</w:t>
            </w:r>
          </w:p>
          <w:p w14:paraId="62A9688C" w14:textId="44DF0A19" w:rsidR="00A42AE0" w:rsidRPr="00C830D7" w:rsidRDefault="00A517D8" w:rsidP="00A517D8">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sidR="00C830D7">
              <w:rPr>
                <w:rFonts w:asciiTheme="minorEastAsia" w:eastAsiaTheme="minorEastAsia" w:hAnsiTheme="minorEastAsia" w:cs="Arial"/>
                <w:sz w:val="21"/>
              </w:rPr>
              <w:t xml:space="preserve">   </w:t>
            </w:r>
            <w:r w:rsidRPr="00C830D7">
              <w:rPr>
                <w:rFonts w:asciiTheme="minorEastAsia" w:eastAsiaTheme="minorEastAsia" w:hAnsiTheme="minorEastAsia" w:cs="Arial"/>
                <w:sz w:val="21"/>
              </w:rPr>
              <w:t>2.</w:t>
            </w:r>
            <w:r w:rsidR="00A42AE0" w:rsidRPr="00C830D7">
              <w:rPr>
                <w:rFonts w:asciiTheme="minorEastAsia" w:eastAsiaTheme="minorEastAsia" w:hAnsiTheme="minorEastAsia" w:cs="Arial" w:hint="eastAsia"/>
                <w:sz w:val="21"/>
              </w:rPr>
              <w:t>游泳运动</w:t>
            </w:r>
            <w:r w:rsidRPr="00C830D7">
              <w:rPr>
                <w:rFonts w:asciiTheme="minorEastAsia" w:eastAsiaTheme="minorEastAsia" w:hAnsiTheme="minorEastAsia" w:cs="Arial" w:hint="eastAsia"/>
                <w:sz w:val="21"/>
              </w:rPr>
              <w:t>概述：</w:t>
            </w:r>
          </w:p>
          <w:p w14:paraId="10C6D56F" w14:textId="181C9FA0" w:rsidR="00A517D8" w:rsidRPr="00C830D7" w:rsidRDefault="00A42AE0" w:rsidP="00C830D7">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（1）分类、特点、呼吸换气方法，及游泳</w:t>
            </w:r>
            <w:r w:rsidR="00A517D8" w:rsidRPr="00C830D7">
              <w:rPr>
                <w:rFonts w:asciiTheme="minorEastAsia" w:eastAsiaTheme="minorEastAsia" w:hAnsiTheme="minorEastAsia" w:cs="Arial" w:hint="eastAsia"/>
                <w:sz w:val="21"/>
              </w:rPr>
              <w:t>运动</w:t>
            </w:r>
            <w:r w:rsidRPr="00C830D7">
              <w:rPr>
                <w:rFonts w:asciiTheme="minorEastAsia" w:eastAsiaTheme="minorEastAsia" w:hAnsiTheme="minorEastAsia" w:cs="Arial" w:hint="eastAsia"/>
                <w:sz w:val="21"/>
              </w:rPr>
              <w:t>的锻炼价值</w:t>
            </w:r>
            <w:r w:rsidR="00B9255C" w:rsidRPr="00C830D7">
              <w:rPr>
                <w:rFonts w:asciiTheme="minorEastAsia" w:eastAsiaTheme="minorEastAsia" w:hAnsiTheme="minorEastAsia" w:cs="Arial" w:hint="eastAsia"/>
                <w:sz w:val="21"/>
              </w:rPr>
              <w:t>与健康知识；</w:t>
            </w:r>
          </w:p>
          <w:p w14:paraId="1D246BA8" w14:textId="4EA446D5" w:rsidR="00A42AE0" w:rsidRPr="00C830D7" w:rsidRDefault="00A42AE0" w:rsidP="00C830D7">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2</w:t>
            </w:r>
            <w:r w:rsidRPr="00C830D7">
              <w:rPr>
                <w:rFonts w:asciiTheme="minorEastAsia" w:eastAsiaTheme="minorEastAsia" w:hAnsiTheme="minorEastAsia" w:cs="Arial"/>
                <w:sz w:val="21"/>
              </w:rPr>
              <w:t>）游泳池的规格和分类、竞赛规则</w:t>
            </w:r>
            <w:r w:rsidR="00C830D7">
              <w:rPr>
                <w:rFonts w:asciiTheme="minorEastAsia" w:eastAsiaTheme="minorEastAsia" w:hAnsiTheme="minorEastAsia" w:cs="Arial"/>
                <w:sz w:val="21"/>
              </w:rPr>
              <w:t>；</w:t>
            </w:r>
          </w:p>
          <w:p w14:paraId="7E9EEC50" w14:textId="0F3E36F8" w:rsidR="00B9255C" w:rsidRPr="00C830D7" w:rsidRDefault="00B9255C" w:rsidP="00A517D8">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sidR="00C830D7">
              <w:rPr>
                <w:rFonts w:asciiTheme="minorEastAsia" w:eastAsiaTheme="minorEastAsia" w:hAnsiTheme="minorEastAsia" w:cs="Arial"/>
                <w:sz w:val="21"/>
              </w:rPr>
              <w:t xml:space="preserve">   </w:t>
            </w:r>
            <w:r w:rsidR="00A42AE0" w:rsidRPr="00C830D7">
              <w:rPr>
                <w:rFonts w:asciiTheme="minorEastAsia" w:eastAsiaTheme="minorEastAsia" w:hAnsiTheme="minorEastAsia" w:cs="Arial"/>
                <w:sz w:val="21"/>
              </w:rPr>
              <w:t>（</w:t>
            </w:r>
            <w:r w:rsidR="00A42AE0" w:rsidRPr="00C830D7">
              <w:rPr>
                <w:rFonts w:asciiTheme="minorEastAsia" w:eastAsiaTheme="minorEastAsia" w:hAnsiTheme="minorEastAsia" w:cs="Arial" w:hint="eastAsia"/>
                <w:sz w:val="21"/>
              </w:rPr>
              <w:t>3</w:t>
            </w:r>
            <w:r w:rsidR="00A42AE0" w:rsidRPr="00C830D7">
              <w:rPr>
                <w:rFonts w:asciiTheme="minorEastAsia" w:eastAsiaTheme="minorEastAsia" w:hAnsiTheme="minorEastAsia" w:cs="Arial"/>
                <w:sz w:val="21"/>
              </w:rPr>
              <w:t>）游泳器材介绍及使用方法</w:t>
            </w:r>
            <w:r w:rsidR="00C830D7">
              <w:rPr>
                <w:rFonts w:asciiTheme="minorEastAsia" w:eastAsiaTheme="minorEastAsia" w:hAnsiTheme="minorEastAsia" w:cs="Arial"/>
                <w:sz w:val="21"/>
              </w:rPr>
              <w:t>；</w:t>
            </w:r>
          </w:p>
          <w:p w14:paraId="3A1AD2E4" w14:textId="60CF768C" w:rsidR="00A42AE0" w:rsidRPr="00C830D7" w:rsidRDefault="00A42AE0" w:rsidP="00A517D8">
            <w:pPr>
              <w:autoSpaceDE w:val="0"/>
              <w:autoSpaceDN w:val="0"/>
              <w:adjustRightInd w:val="0"/>
              <w:spacing w:line="340" w:lineRule="exact"/>
              <w:jc w:val="left"/>
              <w:rPr>
                <w:rFonts w:asciiTheme="minorEastAsia" w:eastAsiaTheme="minorEastAsia" w:hAnsiTheme="minorEastAsia" w:cs="Arial"/>
                <w:sz w:val="21"/>
              </w:rPr>
            </w:pPr>
            <w:r w:rsidRPr="00C830D7">
              <w:rPr>
                <w:rFonts w:asciiTheme="minorEastAsia" w:eastAsiaTheme="minorEastAsia" w:hAnsiTheme="minorEastAsia" w:cs="Arial" w:hint="eastAsia"/>
                <w:sz w:val="21"/>
              </w:rPr>
              <w:t xml:space="preserve"> </w:t>
            </w:r>
            <w:r w:rsidR="00C830D7">
              <w:rPr>
                <w:rFonts w:asciiTheme="minorEastAsia" w:eastAsiaTheme="minorEastAsia" w:hAnsiTheme="minorEastAsia" w:cs="Arial"/>
                <w:sz w:val="21"/>
              </w:rPr>
              <w:t xml:space="preserve">   </w:t>
            </w:r>
            <w:r w:rsidRPr="00C830D7">
              <w:rPr>
                <w:rFonts w:asciiTheme="minorEastAsia" w:eastAsiaTheme="minorEastAsia" w:hAnsiTheme="minorEastAsia" w:cs="Arial"/>
                <w:sz w:val="21"/>
              </w:rPr>
              <w:t>（</w:t>
            </w:r>
            <w:r w:rsidRPr="00C830D7">
              <w:rPr>
                <w:rFonts w:asciiTheme="minorEastAsia" w:eastAsiaTheme="minorEastAsia" w:hAnsiTheme="minorEastAsia" w:cs="Arial" w:hint="eastAsia"/>
                <w:sz w:val="21"/>
              </w:rPr>
              <w:t>4</w:t>
            </w:r>
            <w:r w:rsidRPr="00C830D7">
              <w:rPr>
                <w:rFonts w:asciiTheme="minorEastAsia" w:eastAsiaTheme="minorEastAsia" w:hAnsiTheme="minorEastAsia" w:cs="Arial"/>
                <w:sz w:val="21"/>
              </w:rPr>
              <w:t>）救生常识与基本技巧</w:t>
            </w:r>
            <w:r w:rsidR="00C830D7">
              <w:rPr>
                <w:rFonts w:asciiTheme="minorEastAsia" w:eastAsiaTheme="minorEastAsia" w:hAnsiTheme="minorEastAsia" w:cs="Arial"/>
                <w:sz w:val="21"/>
              </w:rPr>
              <w:t>。</w:t>
            </w:r>
          </w:p>
          <w:p w14:paraId="120CD023" w14:textId="0996C9C9" w:rsidR="00B9255C" w:rsidRPr="00C830D7"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rPr>
              <w:t>预期成果：通过理论部分学习，</w:t>
            </w:r>
            <w:r w:rsidR="00A42AE0" w:rsidRPr="00C830D7">
              <w:rPr>
                <w:rFonts w:asciiTheme="minorEastAsia" w:eastAsiaTheme="minorEastAsia" w:hAnsiTheme="minorEastAsia" w:cs="Arial"/>
                <w:sz w:val="21"/>
              </w:rPr>
              <w:t>了解游泳运动的特点与锻炼价值、游泳学习的注意事项；掌握游泳学习的自我保护，简单的溺水救生常识，以及游泳竞赛规则和健康知识。</w:t>
            </w:r>
          </w:p>
          <w:p w14:paraId="7009D698" w14:textId="0D79F1C0" w:rsidR="00B9255C" w:rsidRDefault="00C830D7" w:rsidP="00A517D8">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教学难点：救生知识和</w:t>
            </w:r>
            <w:r w:rsidRPr="00C830D7">
              <w:rPr>
                <w:rFonts w:ascii="Arial" w:hAnsi="Arial" w:cs="Arial"/>
                <w:sz w:val="21"/>
              </w:rPr>
              <w:t>游泳竞赛规则的掌握与运用</w:t>
            </w:r>
            <w:r>
              <w:rPr>
                <w:rFonts w:ascii="Arial" w:hAnsi="Arial" w:cs="Arial"/>
                <w:sz w:val="21"/>
              </w:rPr>
              <w:t>。</w:t>
            </w:r>
          </w:p>
          <w:p w14:paraId="4776D8E9" w14:textId="77777777" w:rsidR="00C830D7" w:rsidRPr="00C830D7" w:rsidRDefault="00C830D7" w:rsidP="00A517D8">
            <w:pPr>
              <w:autoSpaceDE w:val="0"/>
              <w:autoSpaceDN w:val="0"/>
              <w:adjustRightInd w:val="0"/>
              <w:spacing w:line="340" w:lineRule="exact"/>
              <w:jc w:val="left"/>
              <w:rPr>
                <w:rFonts w:asciiTheme="minorEastAsia" w:eastAsiaTheme="minorEastAsia" w:hAnsiTheme="minorEastAsia" w:cs="Arial"/>
                <w:sz w:val="21"/>
                <w:szCs w:val="20"/>
              </w:rPr>
            </w:pPr>
          </w:p>
          <w:p w14:paraId="58DC7D07" w14:textId="2BE9D0BB" w:rsidR="00B9255C" w:rsidRPr="00C830D7"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b/>
                <w:bCs/>
                <w:sz w:val="21"/>
                <w:szCs w:val="20"/>
              </w:rPr>
              <w:t>第二单元：</w:t>
            </w:r>
            <w:r w:rsidR="00813093">
              <w:rPr>
                <w:rFonts w:asciiTheme="minorEastAsia" w:eastAsiaTheme="minorEastAsia" w:hAnsiTheme="minorEastAsia" w:cs="Arial" w:hint="eastAsia"/>
                <w:sz w:val="21"/>
                <w:szCs w:val="20"/>
              </w:rPr>
              <w:t>游泳</w:t>
            </w:r>
            <w:r w:rsidR="00AC7FB6" w:rsidRPr="00C830D7">
              <w:rPr>
                <w:rFonts w:asciiTheme="minorEastAsia" w:eastAsiaTheme="minorEastAsia" w:hAnsiTheme="minorEastAsia" w:cs="Arial" w:hint="eastAsia"/>
                <w:sz w:val="21"/>
                <w:szCs w:val="20"/>
              </w:rPr>
              <w:t>实践教学</w:t>
            </w:r>
          </w:p>
          <w:p w14:paraId="1A3BFA3D" w14:textId="77777777" w:rsidR="00C830D7"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教学内容：</w:t>
            </w:r>
          </w:p>
          <w:p w14:paraId="019820C9" w14:textId="09FBC570" w:rsidR="00B9255C" w:rsidRPr="00C830D7" w:rsidRDefault="00B9255C" w:rsidP="00C830D7">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1</w:t>
            </w:r>
            <w:r w:rsidRPr="00C830D7">
              <w:rPr>
                <w:rFonts w:asciiTheme="minorEastAsia" w:eastAsiaTheme="minorEastAsia" w:hAnsiTheme="minorEastAsia" w:cs="Arial"/>
                <w:sz w:val="21"/>
                <w:szCs w:val="20"/>
              </w:rPr>
              <w:t>.</w:t>
            </w:r>
            <w:r w:rsidR="00A42AE0" w:rsidRPr="00C830D7">
              <w:rPr>
                <w:rFonts w:asciiTheme="minorEastAsia" w:eastAsiaTheme="minorEastAsia" w:hAnsiTheme="minorEastAsia" w:cs="Arial" w:hint="eastAsia"/>
                <w:sz w:val="21"/>
                <w:szCs w:val="20"/>
              </w:rPr>
              <w:t>呼吸和换气、水中站立</w:t>
            </w:r>
            <w:r w:rsidRPr="00C830D7">
              <w:rPr>
                <w:rFonts w:asciiTheme="minorEastAsia" w:eastAsiaTheme="minorEastAsia" w:hAnsiTheme="minorEastAsia" w:cs="Arial" w:hint="eastAsia"/>
                <w:sz w:val="21"/>
                <w:szCs w:val="20"/>
              </w:rPr>
              <w:t>；</w:t>
            </w:r>
          </w:p>
          <w:p w14:paraId="2E9FB4E3" w14:textId="5C3FD734" w:rsidR="00B9255C" w:rsidRPr="00C830D7"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sidR="00C830D7">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2.</w:t>
            </w:r>
            <w:r w:rsidR="00A42AE0" w:rsidRPr="00C830D7">
              <w:rPr>
                <w:rFonts w:asciiTheme="minorEastAsia" w:eastAsiaTheme="minorEastAsia" w:hAnsiTheme="minorEastAsia" w:cs="Arial" w:hint="eastAsia"/>
                <w:sz w:val="21"/>
                <w:szCs w:val="20"/>
              </w:rPr>
              <w:t>池壁出发</w:t>
            </w:r>
            <w:proofErr w:type="gramStart"/>
            <w:r w:rsidR="00A42AE0" w:rsidRPr="00C830D7">
              <w:rPr>
                <w:rFonts w:asciiTheme="minorEastAsia" w:eastAsiaTheme="minorEastAsia" w:hAnsiTheme="minorEastAsia" w:cs="Arial" w:hint="eastAsia"/>
                <w:sz w:val="21"/>
                <w:szCs w:val="20"/>
              </w:rPr>
              <w:t>的蹬壁滑行</w:t>
            </w:r>
            <w:proofErr w:type="gramEnd"/>
            <w:r w:rsidRPr="00C830D7">
              <w:rPr>
                <w:rFonts w:asciiTheme="minorEastAsia" w:eastAsiaTheme="minorEastAsia" w:hAnsiTheme="minorEastAsia" w:cs="Arial" w:hint="eastAsia"/>
                <w:sz w:val="21"/>
                <w:szCs w:val="20"/>
              </w:rPr>
              <w:t>；</w:t>
            </w:r>
          </w:p>
          <w:p w14:paraId="4C6FA735" w14:textId="5A17DA97" w:rsidR="00B9255C" w:rsidRPr="00C830D7" w:rsidRDefault="00B9255C"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sidR="00C830D7">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3.</w:t>
            </w:r>
            <w:r w:rsidR="00A42AE0" w:rsidRPr="00C830D7">
              <w:rPr>
                <w:rFonts w:asciiTheme="minorEastAsia" w:eastAsiaTheme="minorEastAsia" w:hAnsiTheme="minorEastAsia" w:cs="Arial" w:hint="eastAsia"/>
                <w:sz w:val="21"/>
                <w:szCs w:val="20"/>
              </w:rPr>
              <w:t>学习蛙泳腿部和手臂动作</w:t>
            </w:r>
            <w:r w:rsidR="007A0B77" w:rsidRPr="00C830D7">
              <w:rPr>
                <w:rFonts w:asciiTheme="minorEastAsia" w:eastAsiaTheme="minorEastAsia" w:hAnsiTheme="minorEastAsia" w:cs="Arial" w:hint="eastAsia"/>
                <w:sz w:val="21"/>
                <w:szCs w:val="20"/>
              </w:rPr>
              <w:t>；</w:t>
            </w:r>
          </w:p>
          <w:p w14:paraId="3A627338" w14:textId="414AB813" w:rsidR="007A0B77" w:rsidRPr="00C830D7" w:rsidRDefault="007A0B77" w:rsidP="00A517D8">
            <w:pPr>
              <w:autoSpaceDE w:val="0"/>
              <w:autoSpaceDN w:val="0"/>
              <w:adjustRightInd w:val="0"/>
              <w:spacing w:line="340" w:lineRule="exact"/>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 xml:space="preserve"> </w:t>
            </w:r>
            <w:r w:rsidR="00C830D7">
              <w:rPr>
                <w:rFonts w:asciiTheme="minorEastAsia" w:eastAsiaTheme="minorEastAsia" w:hAnsiTheme="minorEastAsia" w:cs="Arial"/>
                <w:sz w:val="21"/>
                <w:szCs w:val="20"/>
              </w:rPr>
              <w:t xml:space="preserve">   </w:t>
            </w:r>
            <w:r w:rsidRPr="00C830D7">
              <w:rPr>
                <w:rFonts w:asciiTheme="minorEastAsia" w:eastAsiaTheme="minorEastAsia" w:hAnsiTheme="minorEastAsia" w:cs="Arial"/>
                <w:sz w:val="21"/>
                <w:szCs w:val="20"/>
              </w:rPr>
              <w:t>4.蛙泳完整技术</w:t>
            </w:r>
            <w:r w:rsidR="00C830D7">
              <w:rPr>
                <w:rFonts w:asciiTheme="minorEastAsia" w:eastAsiaTheme="minorEastAsia" w:hAnsiTheme="minorEastAsia" w:cs="Arial"/>
                <w:sz w:val="21"/>
                <w:szCs w:val="20"/>
              </w:rPr>
              <w:t>。</w:t>
            </w:r>
          </w:p>
          <w:p w14:paraId="6A849AEC" w14:textId="77777777" w:rsidR="00C830D7" w:rsidRDefault="00AC7FB6" w:rsidP="00AC7FB6">
            <w:pPr>
              <w:widowControl/>
              <w:jc w:val="left"/>
              <w:rPr>
                <w:rFonts w:asciiTheme="minorEastAsia" w:eastAsiaTheme="minorEastAsia" w:hAnsiTheme="minorEastAsia" w:cs="Arial"/>
                <w:sz w:val="21"/>
                <w:szCs w:val="20"/>
              </w:rPr>
            </w:pPr>
            <w:r w:rsidRPr="00C830D7">
              <w:rPr>
                <w:rFonts w:asciiTheme="minorEastAsia" w:eastAsiaTheme="minorEastAsia" w:hAnsiTheme="minorEastAsia" w:cs="Arial" w:hint="eastAsia"/>
                <w:sz w:val="21"/>
                <w:szCs w:val="20"/>
              </w:rPr>
              <w:t>预期成果：</w:t>
            </w:r>
          </w:p>
          <w:p w14:paraId="7569DA8C" w14:textId="7C3850C2" w:rsidR="00AC7FB6" w:rsidRPr="00C830D7" w:rsidRDefault="00AC7FB6" w:rsidP="00C830D7">
            <w:pPr>
              <w:widowControl/>
              <w:ind w:firstLineChars="200" w:firstLine="420"/>
              <w:jc w:val="left"/>
              <w:rPr>
                <w:rFonts w:asciiTheme="minorEastAsia" w:eastAsiaTheme="minorEastAsia" w:hAnsiTheme="minorEastAsia"/>
                <w:sz w:val="28"/>
              </w:rPr>
            </w:pPr>
            <w:r w:rsidRPr="00C830D7">
              <w:rPr>
                <w:rFonts w:asciiTheme="minorEastAsia" w:eastAsiaTheme="minorEastAsia" w:hAnsiTheme="minorEastAsia" w:cs="Arial" w:hint="eastAsia"/>
                <w:sz w:val="21"/>
              </w:rPr>
              <w:lastRenderedPageBreak/>
              <w:t>1</w:t>
            </w:r>
            <w:r w:rsidRPr="00C830D7">
              <w:rPr>
                <w:rFonts w:asciiTheme="minorEastAsia" w:eastAsiaTheme="minorEastAsia" w:hAnsiTheme="minorEastAsia" w:cs="Arial"/>
                <w:sz w:val="21"/>
              </w:rPr>
              <w:t>.通过</w:t>
            </w:r>
            <w:r w:rsidRPr="00C830D7">
              <w:rPr>
                <w:rFonts w:asciiTheme="minorEastAsia" w:eastAsiaTheme="minorEastAsia" w:hAnsiTheme="minorEastAsia" w:cs="Arial" w:hint="eastAsia"/>
                <w:sz w:val="21"/>
              </w:rPr>
              <w:t>学习</w:t>
            </w:r>
            <w:r w:rsidR="007A0B77" w:rsidRPr="00C830D7">
              <w:rPr>
                <w:rFonts w:asciiTheme="minorEastAsia" w:eastAsiaTheme="minorEastAsia" w:hAnsiTheme="minorEastAsia" w:cs="Arial"/>
                <w:sz w:val="21"/>
              </w:rPr>
              <w:t>，使学生掌握呼吸和换气、水中站立的理论知识和练习方法</w:t>
            </w:r>
            <w:r w:rsidRPr="00C830D7">
              <w:rPr>
                <w:rFonts w:asciiTheme="minorEastAsia" w:eastAsiaTheme="minorEastAsia" w:hAnsiTheme="minorEastAsia" w:cs="Arial" w:hint="eastAsia"/>
                <w:sz w:val="21"/>
              </w:rPr>
              <w:t>，</w:t>
            </w:r>
            <w:proofErr w:type="gramStart"/>
            <w:r w:rsidR="007A0B77" w:rsidRPr="00C830D7">
              <w:rPr>
                <w:rFonts w:asciiTheme="minorEastAsia" w:eastAsiaTheme="minorEastAsia" w:hAnsiTheme="minorEastAsia" w:cs="Arial" w:hint="eastAsia"/>
                <w:sz w:val="21"/>
              </w:rPr>
              <w:t>掌握蹬壁滑行</w:t>
            </w:r>
            <w:proofErr w:type="gramEnd"/>
            <w:r w:rsidR="007A0B77" w:rsidRPr="00C830D7">
              <w:rPr>
                <w:rFonts w:asciiTheme="minorEastAsia" w:eastAsiaTheme="minorEastAsia" w:hAnsiTheme="minorEastAsia" w:cs="Arial" w:hint="eastAsia"/>
                <w:sz w:val="21"/>
              </w:rPr>
              <w:t>的动作要领，使用正确的蹬腿和抓</w:t>
            </w:r>
            <w:proofErr w:type="gramStart"/>
            <w:r w:rsidR="007A0B77" w:rsidRPr="00C830D7">
              <w:rPr>
                <w:rFonts w:asciiTheme="minorEastAsia" w:eastAsiaTheme="minorEastAsia" w:hAnsiTheme="minorEastAsia" w:cs="Arial" w:hint="eastAsia"/>
                <w:sz w:val="21"/>
              </w:rPr>
              <w:t>水动作</w:t>
            </w:r>
            <w:proofErr w:type="gramEnd"/>
            <w:r w:rsidR="007A0B77" w:rsidRPr="00C830D7">
              <w:rPr>
                <w:rFonts w:asciiTheme="minorEastAsia" w:eastAsiaTheme="minorEastAsia" w:hAnsiTheme="minorEastAsia" w:cs="Arial" w:hint="eastAsia"/>
                <w:sz w:val="21"/>
              </w:rPr>
              <w:t>完成蹬水滑行和抓水滑行，</w:t>
            </w:r>
            <w:r w:rsidRPr="00C830D7">
              <w:rPr>
                <w:rFonts w:asciiTheme="minorEastAsia" w:eastAsiaTheme="minorEastAsia" w:hAnsiTheme="minorEastAsia" w:hint="eastAsia"/>
                <w:bCs/>
                <w:sz w:val="21"/>
                <w:szCs w:val="20"/>
              </w:rPr>
              <w:t>提高身体的灵活与协调能力</w:t>
            </w:r>
            <w:r w:rsidR="007A0B77" w:rsidRPr="00C830D7">
              <w:rPr>
                <w:rFonts w:asciiTheme="minorEastAsia" w:eastAsiaTheme="minorEastAsia" w:hAnsiTheme="minorEastAsia" w:hint="eastAsia"/>
                <w:bCs/>
                <w:sz w:val="21"/>
                <w:szCs w:val="20"/>
              </w:rPr>
              <w:t>，增强心肺功能。</w:t>
            </w:r>
          </w:p>
          <w:p w14:paraId="78F2165B" w14:textId="49363090" w:rsidR="00AC7FB6" w:rsidRDefault="00AC7FB6" w:rsidP="00C830D7">
            <w:pPr>
              <w:ind w:firstLineChars="200" w:firstLine="420"/>
              <w:rPr>
                <w:bCs/>
                <w:color w:val="000000"/>
                <w:sz w:val="21"/>
                <w:szCs w:val="21"/>
              </w:rPr>
            </w:pPr>
            <w:r w:rsidRPr="00C830D7">
              <w:rPr>
                <w:rFonts w:asciiTheme="minorEastAsia" w:eastAsiaTheme="minorEastAsia" w:hAnsiTheme="minorEastAsia" w:cs="Arial" w:hint="eastAsia"/>
                <w:sz w:val="21"/>
              </w:rPr>
              <w:t>2</w:t>
            </w:r>
            <w:r w:rsidRPr="00C830D7">
              <w:rPr>
                <w:rFonts w:asciiTheme="minorEastAsia" w:eastAsiaTheme="minorEastAsia" w:hAnsiTheme="minorEastAsia" w:cs="Arial"/>
                <w:sz w:val="21"/>
              </w:rPr>
              <w:t>.通过</w:t>
            </w:r>
            <w:r w:rsidR="007A0B77" w:rsidRPr="00C830D7">
              <w:rPr>
                <w:rFonts w:asciiTheme="minorEastAsia" w:eastAsiaTheme="minorEastAsia" w:hAnsiTheme="minorEastAsia" w:cs="Arial"/>
                <w:sz w:val="21"/>
              </w:rPr>
              <w:t>学习，掌握完整蛙泳技术，完成</w:t>
            </w:r>
            <w:r w:rsidR="007A0B77" w:rsidRPr="00C830D7">
              <w:rPr>
                <w:rFonts w:asciiTheme="minorEastAsia" w:eastAsiaTheme="minorEastAsia" w:hAnsiTheme="minorEastAsia" w:cs="Arial" w:hint="eastAsia"/>
                <w:sz w:val="21"/>
              </w:rPr>
              <w:t>5</w:t>
            </w:r>
            <w:r w:rsidR="007A0B77" w:rsidRPr="00C830D7">
              <w:rPr>
                <w:rFonts w:asciiTheme="minorEastAsia" w:eastAsiaTheme="minorEastAsia" w:hAnsiTheme="minorEastAsia" w:cs="Arial"/>
                <w:sz w:val="21"/>
              </w:rPr>
              <w:t>0米蛙泳考核要求。</w:t>
            </w:r>
            <w:r w:rsidRPr="00C830D7">
              <w:rPr>
                <w:rFonts w:asciiTheme="minorEastAsia" w:eastAsiaTheme="minorEastAsia" w:hAnsiTheme="minorEastAsia" w:cs="Arial" w:hint="eastAsia"/>
                <w:sz w:val="21"/>
              </w:rPr>
              <w:t>并</w:t>
            </w:r>
            <w:r w:rsidR="007A0B77" w:rsidRPr="00C830D7">
              <w:rPr>
                <w:rFonts w:asciiTheme="minorEastAsia" w:eastAsiaTheme="minorEastAsia" w:hAnsiTheme="minorEastAsia" w:hint="eastAsia"/>
                <w:bCs/>
                <w:color w:val="000000"/>
                <w:sz w:val="21"/>
                <w:szCs w:val="20"/>
              </w:rPr>
              <w:t>树立正确的审</w:t>
            </w:r>
            <w:r w:rsidR="007A0B77" w:rsidRPr="00C830D7">
              <w:rPr>
                <w:rFonts w:asciiTheme="minorEastAsia" w:eastAsiaTheme="minorEastAsia" w:hAnsiTheme="minorEastAsia" w:hint="eastAsia"/>
                <w:bCs/>
                <w:color w:val="000000"/>
                <w:sz w:val="21"/>
                <w:szCs w:val="21"/>
              </w:rPr>
              <w:t>美观</w:t>
            </w:r>
            <w:r w:rsidR="007A0B77" w:rsidRPr="00C830D7">
              <w:rPr>
                <w:rFonts w:hint="eastAsia"/>
                <w:bCs/>
                <w:color w:val="000000"/>
                <w:sz w:val="21"/>
                <w:szCs w:val="21"/>
              </w:rPr>
              <w:t>和价值观，培养学生</w:t>
            </w:r>
            <w:r w:rsidR="00BF779B" w:rsidRPr="00C830D7">
              <w:rPr>
                <w:rFonts w:hint="eastAsia"/>
                <w:bCs/>
                <w:color w:val="000000"/>
                <w:sz w:val="21"/>
                <w:szCs w:val="21"/>
              </w:rPr>
              <w:t>团结写作、</w:t>
            </w:r>
            <w:r w:rsidR="007A0B77" w:rsidRPr="00C830D7">
              <w:rPr>
                <w:rFonts w:hint="eastAsia"/>
                <w:bCs/>
                <w:color w:val="000000"/>
                <w:sz w:val="21"/>
                <w:szCs w:val="21"/>
              </w:rPr>
              <w:t>勇于挑战、</w:t>
            </w:r>
            <w:r w:rsidR="00BF779B" w:rsidRPr="00C830D7">
              <w:rPr>
                <w:rFonts w:hint="eastAsia"/>
                <w:bCs/>
                <w:color w:val="000000"/>
                <w:sz w:val="21"/>
                <w:szCs w:val="21"/>
              </w:rPr>
              <w:t>坚持不懈</w:t>
            </w:r>
            <w:r w:rsidR="007A0B77" w:rsidRPr="00C830D7">
              <w:rPr>
                <w:rFonts w:hint="eastAsia"/>
                <w:bCs/>
                <w:color w:val="000000"/>
                <w:sz w:val="21"/>
                <w:szCs w:val="21"/>
              </w:rPr>
              <w:t>的精神和品质</w:t>
            </w:r>
            <w:r w:rsidRPr="00C830D7">
              <w:rPr>
                <w:rFonts w:hint="eastAsia"/>
                <w:bCs/>
                <w:color w:val="000000"/>
                <w:sz w:val="21"/>
                <w:szCs w:val="21"/>
              </w:rPr>
              <w:t>。</w:t>
            </w:r>
          </w:p>
          <w:p w14:paraId="1EB255B6" w14:textId="77777777" w:rsidR="00C830D7" w:rsidRDefault="00C830D7" w:rsidP="00C830D7">
            <w:pPr>
              <w:rPr>
                <w:bCs/>
                <w:color w:val="000000"/>
                <w:sz w:val="21"/>
                <w:szCs w:val="21"/>
              </w:rPr>
            </w:pPr>
            <w:r>
              <w:rPr>
                <w:bCs/>
                <w:color w:val="000000"/>
                <w:sz w:val="21"/>
                <w:szCs w:val="21"/>
              </w:rPr>
              <w:t>教学难点：</w:t>
            </w:r>
          </w:p>
          <w:p w14:paraId="177F1A71" w14:textId="54E18227" w:rsidR="00C830D7" w:rsidRPr="00C830D7" w:rsidRDefault="00C830D7" w:rsidP="00C830D7">
            <w:pPr>
              <w:ind w:firstLineChars="200" w:firstLine="420"/>
              <w:rPr>
                <w:sz w:val="21"/>
                <w:szCs w:val="21"/>
              </w:rPr>
            </w:pPr>
            <w:r>
              <w:rPr>
                <w:rFonts w:hint="eastAsia"/>
                <w:bCs/>
                <w:color w:val="000000"/>
                <w:sz w:val="21"/>
                <w:szCs w:val="21"/>
              </w:rPr>
              <w:t>1</w:t>
            </w:r>
            <w:r>
              <w:rPr>
                <w:bCs/>
                <w:color w:val="000000"/>
                <w:sz w:val="21"/>
                <w:szCs w:val="21"/>
              </w:rPr>
              <w:t>.水中站立技术的掌握；</w:t>
            </w:r>
          </w:p>
          <w:p w14:paraId="1B8BA5BE" w14:textId="7DB48847" w:rsidR="00AC7FB6" w:rsidRDefault="00C830D7" w:rsidP="00C830D7">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proofErr w:type="gramStart"/>
            <w:r>
              <w:rPr>
                <w:rFonts w:asciiTheme="minorEastAsia" w:eastAsiaTheme="minorEastAsia" w:hAnsiTheme="minorEastAsia" w:cs="Arial"/>
                <w:sz w:val="21"/>
                <w:szCs w:val="21"/>
              </w:rPr>
              <w:t>蹬壁后</w:t>
            </w:r>
            <w:proofErr w:type="gramEnd"/>
            <w:r>
              <w:rPr>
                <w:rFonts w:asciiTheme="minorEastAsia" w:eastAsiaTheme="minorEastAsia" w:hAnsiTheme="minorEastAsia" w:cs="Arial"/>
                <w:sz w:val="21"/>
                <w:szCs w:val="21"/>
              </w:rPr>
              <w:t>身体姿态的保持；</w:t>
            </w:r>
          </w:p>
          <w:p w14:paraId="0E4EBCFA" w14:textId="74ADF11F" w:rsidR="00C830D7" w:rsidRDefault="00C830D7" w:rsidP="00C830D7">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3.蛙泳腿大小腿的折叠</w:t>
            </w:r>
          </w:p>
          <w:p w14:paraId="50082341" w14:textId="28BF46AE" w:rsidR="00C830D7" w:rsidRDefault="00C830D7" w:rsidP="00C830D7">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4</w:t>
            </w:r>
            <w:r>
              <w:rPr>
                <w:rFonts w:asciiTheme="minorEastAsia" w:eastAsiaTheme="minorEastAsia" w:hAnsiTheme="minorEastAsia" w:cs="Arial"/>
                <w:sz w:val="21"/>
                <w:szCs w:val="21"/>
              </w:rPr>
              <w:t>.划臂与换气的配合；</w:t>
            </w:r>
          </w:p>
          <w:p w14:paraId="4D0738CF" w14:textId="28E3442A" w:rsidR="00C830D7" w:rsidRDefault="00C830D7" w:rsidP="00C830D7">
            <w:pPr>
              <w:autoSpaceDE w:val="0"/>
              <w:autoSpaceDN w:val="0"/>
              <w:adjustRightInd w:val="0"/>
              <w:spacing w:line="34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w:t>
            </w:r>
            <w:r>
              <w:rPr>
                <w:rFonts w:asciiTheme="minorEastAsia" w:eastAsiaTheme="minorEastAsia" w:hAnsiTheme="minorEastAsia" w:cs="Arial"/>
                <w:sz w:val="21"/>
                <w:szCs w:val="21"/>
              </w:rPr>
              <w:t>.</w:t>
            </w:r>
            <w:r w:rsidR="00EB53ED">
              <w:rPr>
                <w:rFonts w:asciiTheme="minorEastAsia" w:eastAsiaTheme="minorEastAsia" w:hAnsiTheme="minorEastAsia" w:cs="Arial"/>
                <w:sz w:val="21"/>
                <w:szCs w:val="21"/>
              </w:rPr>
              <w:t>划臂</w:t>
            </w:r>
            <w:r>
              <w:rPr>
                <w:rFonts w:asciiTheme="minorEastAsia" w:eastAsiaTheme="minorEastAsia" w:hAnsiTheme="minorEastAsia" w:cs="Arial"/>
                <w:sz w:val="21"/>
                <w:szCs w:val="21"/>
              </w:rPr>
              <w:t>与腿部动作的协调配合。</w:t>
            </w:r>
          </w:p>
          <w:p w14:paraId="31BAC46B" w14:textId="77777777" w:rsidR="00EB53ED" w:rsidRPr="00C830D7" w:rsidRDefault="00EB53ED" w:rsidP="00C830D7">
            <w:pPr>
              <w:autoSpaceDE w:val="0"/>
              <w:autoSpaceDN w:val="0"/>
              <w:adjustRightInd w:val="0"/>
              <w:spacing w:line="340" w:lineRule="exact"/>
              <w:ind w:firstLine="420"/>
              <w:jc w:val="left"/>
              <w:rPr>
                <w:rFonts w:asciiTheme="minorEastAsia" w:eastAsiaTheme="minorEastAsia" w:hAnsiTheme="minorEastAsia" w:cs="Arial"/>
                <w:sz w:val="21"/>
                <w:szCs w:val="21"/>
              </w:rPr>
            </w:pPr>
          </w:p>
          <w:p w14:paraId="6FDCFF2D" w14:textId="77777777" w:rsidR="00AC7FB6" w:rsidRPr="00C830D7"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b/>
                <w:bCs/>
                <w:sz w:val="21"/>
                <w:szCs w:val="21"/>
              </w:rPr>
              <w:t>第三单元：</w:t>
            </w:r>
            <w:r w:rsidR="00B9255C" w:rsidRPr="00C830D7">
              <w:rPr>
                <w:rFonts w:asciiTheme="minorEastAsia" w:eastAsiaTheme="minorEastAsia" w:hAnsiTheme="minorEastAsia" w:cs="Arial" w:hint="eastAsia"/>
                <w:sz w:val="21"/>
                <w:szCs w:val="21"/>
              </w:rPr>
              <w:t>体能练习与体质健康测试</w:t>
            </w:r>
          </w:p>
          <w:p w14:paraId="367BBA4D" w14:textId="0963B2FF" w:rsidR="00B9255C" w:rsidRPr="00C830D7"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sz w:val="21"/>
                <w:szCs w:val="21"/>
              </w:rPr>
              <w:t>教学内容：1</w:t>
            </w:r>
            <w:r w:rsidRPr="00C830D7">
              <w:rPr>
                <w:rFonts w:asciiTheme="minorEastAsia" w:eastAsiaTheme="minorEastAsia" w:hAnsiTheme="minorEastAsia" w:cs="Arial"/>
                <w:sz w:val="21"/>
                <w:szCs w:val="21"/>
              </w:rPr>
              <w:t>.</w:t>
            </w:r>
            <w:r w:rsidR="00B9255C" w:rsidRPr="00C830D7">
              <w:rPr>
                <w:rFonts w:asciiTheme="minorEastAsia" w:eastAsiaTheme="minorEastAsia" w:hAnsiTheme="minorEastAsia" w:cs="Arial"/>
                <w:bCs/>
                <w:sz w:val="21"/>
                <w:szCs w:val="21"/>
              </w:rPr>
              <w:t xml:space="preserve">短跑 </w:t>
            </w:r>
            <w:r w:rsidRPr="00C830D7">
              <w:rPr>
                <w:rFonts w:asciiTheme="minorEastAsia" w:eastAsiaTheme="minorEastAsia" w:hAnsiTheme="minorEastAsia" w:cs="Arial"/>
                <w:sz w:val="21"/>
                <w:szCs w:val="21"/>
              </w:rPr>
              <w:t>2</w:t>
            </w:r>
            <w:r w:rsidRPr="00C830D7">
              <w:rPr>
                <w:rFonts w:asciiTheme="minorEastAsia" w:eastAsiaTheme="minorEastAsia" w:hAnsiTheme="minorEastAsia" w:cs="Arial" w:hint="eastAsia"/>
                <w:sz w:val="21"/>
                <w:szCs w:val="21"/>
              </w:rPr>
              <w:t>.</w:t>
            </w:r>
            <w:r w:rsidR="00B9255C" w:rsidRPr="00C830D7">
              <w:rPr>
                <w:rFonts w:asciiTheme="minorEastAsia" w:eastAsiaTheme="minorEastAsia" w:hAnsiTheme="minorEastAsia" w:cs="Arial"/>
                <w:sz w:val="21"/>
                <w:szCs w:val="21"/>
              </w:rPr>
              <w:t xml:space="preserve">中长跑 </w:t>
            </w:r>
            <w:r w:rsidRPr="00C830D7">
              <w:rPr>
                <w:rFonts w:asciiTheme="minorEastAsia" w:eastAsiaTheme="minorEastAsia" w:hAnsiTheme="minorEastAsia" w:cs="Arial"/>
                <w:sz w:val="21"/>
                <w:szCs w:val="21"/>
              </w:rPr>
              <w:t>3.</w:t>
            </w:r>
            <w:r w:rsidR="00B9255C" w:rsidRPr="00C830D7">
              <w:rPr>
                <w:rFonts w:asciiTheme="minorEastAsia" w:eastAsiaTheme="minorEastAsia" w:hAnsiTheme="minorEastAsia" w:cs="Arial"/>
                <w:sz w:val="21"/>
                <w:szCs w:val="21"/>
              </w:rPr>
              <w:t xml:space="preserve">弹跳力 </w:t>
            </w:r>
            <w:r w:rsidRPr="00C830D7">
              <w:rPr>
                <w:rFonts w:asciiTheme="minorEastAsia" w:eastAsiaTheme="minorEastAsia" w:hAnsiTheme="minorEastAsia" w:cs="Arial"/>
                <w:sz w:val="21"/>
                <w:szCs w:val="21"/>
              </w:rPr>
              <w:t>4.</w:t>
            </w:r>
            <w:r w:rsidR="00B9255C" w:rsidRPr="00C830D7">
              <w:rPr>
                <w:rFonts w:asciiTheme="minorEastAsia" w:eastAsiaTheme="minorEastAsia" w:hAnsiTheme="minorEastAsia" w:cs="Arial"/>
                <w:sz w:val="21"/>
                <w:szCs w:val="21"/>
              </w:rPr>
              <w:t xml:space="preserve">柔韧 </w:t>
            </w:r>
            <w:r w:rsidRPr="00C830D7">
              <w:rPr>
                <w:rFonts w:asciiTheme="minorEastAsia" w:eastAsiaTheme="minorEastAsia" w:hAnsiTheme="minorEastAsia" w:cs="Arial"/>
                <w:sz w:val="21"/>
                <w:szCs w:val="21"/>
              </w:rPr>
              <w:t>5.</w:t>
            </w:r>
            <w:r w:rsidR="00B9255C" w:rsidRPr="00C830D7">
              <w:rPr>
                <w:rFonts w:asciiTheme="minorEastAsia" w:eastAsiaTheme="minorEastAsia" w:hAnsiTheme="minorEastAsia" w:cs="Arial"/>
                <w:sz w:val="21"/>
                <w:szCs w:val="21"/>
              </w:rPr>
              <w:t>引体向上（女：仰卧起坐）</w:t>
            </w:r>
          </w:p>
          <w:p w14:paraId="522557E8" w14:textId="4CFEF6D5" w:rsidR="00AC7FB6" w:rsidRPr="00C830D7" w:rsidRDefault="00AC7FB6" w:rsidP="00AC7FB6">
            <w:pPr>
              <w:autoSpaceDE w:val="0"/>
              <w:autoSpaceDN w:val="0"/>
              <w:adjustRightInd w:val="0"/>
              <w:spacing w:line="340" w:lineRule="exact"/>
              <w:jc w:val="left"/>
              <w:rPr>
                <w:bCs/>
                <w:sz w:val="21"/>
                <w:szCs w:val="21"/>
              </w:rPr>
            </w:pPr>
            <w:r w:rsidRPr="00C830D7">
              <w:rPr>
                <w:rFonts w:asciiTheme="minorEastAsia" w:eastAsiaTheme="minorEastAsia" w:hAnsiTheme="minorEastAsia" w:cs="Arial" w:hint="eastAsia"/>
                <w:sz w:val="21"/>
                <w:szCs w:val="21"/>
              </w:rPr>
              <w:t>预期成果：</w:t>
            </w:r>
            <w:r w:rsidRPr="00C830D7">
              <w:rPr>
                <w:rFonts w:ascii="Arial" w:hAnsi="Arial" w:cs="Arial"/>
                <w:sz w:val="21"/>
                <w:szCs w:val="21"/>
              </w:rPr>
              <w:t>全面提高身体素质和身心健康，能承受学习和生活中的压力。</w:t>
            </w:r>
            <w:r w:rsidRPr="00C830D7">
              <w:rPr>
                <w:rFonts w:hint="eastAsia"/>
                <w:sz w:val="21"/>
                <w:szCs w:val="21"/>
              </w:rPr>
              <w:t>同时</w:t>
            </w:r>
            <w:r w:rsidRPr="00C830D7">
              <w:rPr>
                <w:rFonts w:hint="eastAsia"/>
                <w:bCs/>
                <w:sz w:val="21"/>
                <w:szCs w:val="21"/>
              </w:rPr>
              <w:t>培养学生遵纪守法和规则意识，以及吃苦耐劳、顽强拼搏的意志品质。</w:t>
            </w:r>
          </w:p>
          <w:p w14:paraId="59A058AF" w14:textId="4796942D" w:rsidR="00AC7FB6" w:rsidRDefault="00EB53ED" w:rsidP="00AC7FB6">
            <w:pPr>
              <w:autoSpaceDE w:val="0"/>
              <w:autoSpaceDN w:val="0"/>
              <w:adjustRightInd w:val="0"/>
              <w:spacing w:line="340" w:lineRule="exact"/>
              <w:jc w:val="left"/>
              <w:rPr>
                <w:bCs/>
                <w:sz w:val="21"/>
                <w:szCs w:val="21"/>
              </w:rPr>
            </w:pPr>
            <w:r>
              <w:rPr>
                <w:bCs/>
                <w:sz w:val="21"/>
                <w:szCs w:val="21"/>
              </w:rPr>
              <w:t>教学难点：</w:t>
            </w:r>
            <w:r>
              <w:rPr>
                <w:bCs/>
                <w:sz w:val="21"/>
                <w:szCs w:val="20"/>
              </w:rPr>
              <w:t>练习中学生兴趣的激发和意志品质的培养。</w:t>
            </w:r>
          </w:p>
          <w:p w14:paraId="0F658307" w14:textId="77777777" w:rsidR="00EB53ED" w:rsidRPr="00C830D7" w:rsidRDefault="00EB53ED" w:rsidP="00AC7FB6">
            <w:pPr>
              <w:autoSpaceDE w:val="0"/>
              <w:autoSpaceDN w:val="0"/>
              <w:adjustRightInd w:val="0"/>
              <w:spacing w:line="340" w:lineRule="exact"/>
              <w:jc w:val="left"/>
              <w:rPr>
                <w:bCs/>
                <w:sz w:val="21"/>
                <w:szCs w:val="21"/>
              </w:rPr>
            </w:pPr>
          </w:p>
          <w:p w14:paraId="6E39A81C" w14:textId="34F33B6D" w:rsidR="00AC7FB6" w:rsidRPr="00C830D7" w:rsidRDefault="00AC7FB6" w:rsidP="00A517D8">
            <w:pPr>
              <w:autoSpaceDE w:val="0"/>
              <w:autoSpaceDN w:val="0"/>
              <w:adjustRightInd w:val="0"/>
              <w:spacing w:line="340" w:lineRule="exact"/>
              <w:jc w:val="left"/>
              <w:rPr>
                <w:b/>
                <w:sz w:val="21"/>
                <w:szCs w:val="21"/>
              </w:rPr>
            </w:pPr>
            <w:r w:rsidRPr="00C830D7">
              <w:rPr>
                <w:rFonts w:hint="eastAsia"/>
                <w:b/>
                <w:sz w:val="21"/>
                <w:szCs w:val="21"/>
              </w:rPr>
              <w:t>第四单元：</w:t>
            </w:r>
            <w:r w:rsidRPr="00C830D7">
              <w:rPr>
                <w:rFonts w:hint="eastAsia"/>
                <w:bCs/>
                <w:sz w:val="21"/>
                <w:szCs w:val="21"/>
              </w:rPr>
              <w:t>有氧健身跑</w:t>
            </w:r>
          </w:p>
          <w:p w14:paraId="41B499B0" w14:textId="4DE219A5" w:rsidR="00B9255C" w:rsidRPr="00C830D7"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r w:rsidRPr="00C830D7">
              <w:rPr>
                <w:rFonts w:asciiTheme="minorEastAsia" w:eastAsiaTheme="minorEastAsia" w:hAnsiTheme="minorEastAsia" w:cs="Arial" w:hint="eastAsia"/>
                <w:sz w:val="21"/>
                <w:szCs w:val="21"/>
              </w:rPr>
              <w:t>教学内容：</w:t>
            </w:r>
            <w:r w:rsidR="00CE3014" w:rsidRPr="00C830D7">
              <w:rPr>
                <w:rFonts w:asciiTheme="minorEastAsia" w:eastAsiaTheme="minorEastAsia" w:hAnsiTheme="minorEastAsia" w:cs="Arial" w:hint="eastAsia"/>
                <w:sz w:val="21"/>
                <w:szCs w:val="21"/>
              </w:rPr>
              <w:t>运动世界校园A</w:t>
            </w:r>
            <w:r w:rsidR="00CE3014" w:rsidRPr="00C830D7">
              <w:rPr>
                <w:rFonts w:asciiTheme="minorEastAsia" w:eastAsiaTheme="minorEastAsia" w:hAnsiTheme="minorEastAsia" w:cs="Arial"/>
                <w:sz w:val="21"/>
                <w:szCs w:val="21"/>
              </w:rPr>
              <w:t>PP</w:t>
            </w:r>
            <w:r w:rsidRPr="00C830D7">
              <w:rPr>
                <w:rFonts w:asciiTheme="minorEastAsia" w:eastAsiaTheme="minorEastAsia" w:hAnsiTheme="minorEastAsia" w:cs="Arial" w:hint="eastAsia"/>
                <w:sz w:val="21"/>
                <w:szCs w:val="21"/>
              </w:rPr>
              <w:t>（课外练习）</w:t>
            </w:r>
          </w:p>
          <w:p w14:paraId="76BF6566" w14:textId="77777777" w:rsidR="00CE3014" w:rsidRDefault="00CE3014" w:rsidP="00AC7FB6">
            <w:pPr>
              <w:widowControl/>
              <w:jc w:val="left"/>
              <w:rPr>
                <w:bCs/>
                <w:sz w:val="21"/>
                <w:szCs w:val="21"/>
              </w:rPr>
            </w:pPr>
            <w:r w:rsidRPr="00C830D7">
              <w:rPr>
                <w:rFonts w:asciiTheme="minorEastAsia" w:hAnsiTheme="minorEastAsia" w:cs="Arial" w:hint="eastAsia"/>
                <w:sz w:val="21"/>
                <w:szCs w:val="21"/>
              </w:rPr>
              <w:t>预期成果：</w:t>
            </w:r>
            <w:r w:rsidR="001F02EE" w:rsidRPr="00C830D7">
              <w:rPr>
                <w:rFonts w:hint="eastAsia"/>
                <w:bCs/>
                <w:sz w:val="21"/>
                <w:szCs w:val="21"/>
              </w:rPr>
              <w:t>使学生具备</w:t>
            </w:r>
            <w:r w:rsidR="00AC7FB6" w:rsidRPr="00C830D7">
              <w:rPr>
                <w:rFonts w:hint="eastAsia"/>
                <w:bCs/>
                <w:sz w:val="21"/>
                <w:szCs w:val="21"/>
              </w:rPr>
              <w:t>制定运动计划，</w:t>
            </w:r>
            <w:r w:rsidR="001F02EE" w:rsidRPr="00C830D7">
              <w:rPr>
                <w:rFonts w:hint="eastAsia"/>
                <w:bCs/>
                <w:sz w:val="21"/>
                <w:szCs w:val="21"/>
              </w:rPr>
              <w:t>自主进行科学锻炼的能力</w:t>
            </w:r>
            <w:r w:rsidR="00AC7FB6" w:rsidRPr="00C830D7">
              <w:rPr>
                <w:rFonts w:hint="eastAsia"/>
                <w:bCs/>
                <w:sz w:val="21"/>
                <w:szCs w:val="21"/>
              </w:rPr>
              <w:t>。增强学生心肺功能，培养学生遵纪守法和规则意识。</w:t>
            </w:r>
          </w:p>
          <w:p w14:paraId="0E8FB628" w14:textId="688D9B58" w:rsidR="00EB53ED" w:rsidRPr="00897D8F" w:rsidRDefault="00EB53ED" w:rsidP="00AC7FB6">
            <w:pPr>
              <w:widowControl/>
              <w:jc w:val="left"/>
            </w:pPr>
            <w:r>
              <w:rPr>
                <w:bCs/>
                <w:sz w:val="21"/>
                <w:szCs w:val="21"/>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EB53ED" w:rsidRDefault="0081741C" w:rsidP="00E71319">
            <w:pPr>
              <w:pStyle w:val="DG0"/>
              <w:rPr>
                <w:szCs w:val="20"/>
              </w:rPr>
            </w:pPr>
            <w:r w:rsidRPr="00EB53ED">
              <w:rPr>
                <w:rFonts w:hint="eastAsia"/>
                <w:szCs w:val="20"/>
              </w:rPr>
              <w:t>第一单元</w:t>
            </w:r>
          </w:p>
        </w:tc>
        <w:tc>
          <w:tcPr>
            <w:tcW w:w="1074" w:type="dxa"/>
            <w:vAlign w:val="center"/>
          </w:tcPr>
          <w:p w14:paraId="786ED503" w14:textId="5FBA575D" w:rsidR="00AA4970" w:rsidRPr="00EB53ED" w:rsidRDefault="0081741C" w:rsidP="00AA4970">
            <w:pPr>
              <w:pStyle w:val="DG0"/>
            </w:pPr>
            <w:r w:rsidRPr="00EB53ED">
              <w:rPr>
                <w:rFonts w:hint="eastAsia"/>
              </w:rPr>
              <w:t>√</w:t>
            </w:r>
          </w:p>
        </w:tc>
        <w:tc>
          <w:tcPr>
            <w:tcW w:w="1074" w:type="dxa"/>
            <w:vAlign w:val="center"/>
          </w:tcPr>
          <w:p w14:paraId="37943175" w14:textId="43DB86E9" w:rsidR="00AA4970" w:rsidRPr="00EB53ED" w:rsidRDefault="0081741C" w:rsidP="00AA4970">
            <w:pPr>
              <w:pStyle w:val="DG0"/>
            </w:pPr>
            <w:r w:rsidRPr="00EB53ED">
              <w:rPr>
                <w:rFonts w:hint="eastAsia"/>
              </w:rPr>
              <w:t>√</w:t>
            </w:r>
          </w:p>
        </w:tc>
        <w:tc>
          <w:tcPr>
            <w:tcW w:w="1074" w:type="dxa"/>
            <w:vAlign w:val="center"/>
          </w:tcPr>
          <w:p w14:paraId="68F1D2A4" w14:textId="57D36838" w:rsidR="00AA4970" w:rsidRPr="00EB53ED" w:rsidRDefault="0081741C" w:rsidP="00AA4970">
            <w:pPr>
              <w:pStyle w:val="DG0"/>
            </w:pPr>
            <w:r w:rsidRPr="00EB53ED">
              <w:rPr>
                <w:rFonts w:hint="eastAsia"/>
              </w:rPr>
              <w:t>√</w:t>
            </w:r>
          </w:p>
        </w:tc>
        <w:tc>
          <w:tcPr>
            <w:tcW w:w="1073" w:type="dxa"/>
            <w:vAlign w:val="center"/>
          </w:tcPr>
          <w:p w14:paraId="20FC507B" w14:textId="6452026F" w:rsidR="00AA4970" w:rsidRPr="00EB53ED" w:rsidRDefault="0081741C" w:rsidP="00AA4970">
            <w:pPr>
              <w:pStyle w:val="DG0"/>
            </w:pPr>
            <w:r w:rsidRPr="00EB53ED">
              <w:rPr>
                <w:rFonts w:hint="eastAsia"/>
              </w:rPr>
              <w:t>√</w:t>
            </w:r>
          </w:p>
        </w:tc>
        <w:tc>
          <w:tcPr>
            <w:tcW w:w="1073" w:type="dxa"/>
            <w:vAlign w:val="center"/>
          </w:tcPr>
          <w:p w14:paraId="5A018960" w14:textId="39345137" w:rsidR="00AA4970" w:rsidRPr="00EB53ED" w:rsidRDefault="0081741C" w:rsidP="00AA4970">
            <w:pPr>
              <w:pStyle w:val="DG0"/>
            </w:pPr>
            <w:r w:rsidRPr="00EB53ED">
              <w:rPr>
                <w:rFonts w:hint="eastAsia"/>
              </w:rPr>
              <w:t>√</w:t>
            </w:r>
          </w:p>
        </w:tc>
        <w:tc>
          <w:tcPr>
            <w:tcW w:w="1074" w:type="dxa"/>
            <w:tcBorders>
              <w:right w:val="single" w:sz="12" w:space="0" w:color="auto"/>
            </w:tcBorders>
            <w:vAlign w:val="center"/>
          </w:tcPr>
          <w:p w14:paraId="0800108E" w14:textId="271C6C3F" w:rsidR="00AA4970" w:rsidRPr="00EB53ED" w:rsidRDefault="0081741C" w:rsidP="00AA4970">
            <w:pPr>
              <w:pStyle w:val="DG0"/>
            </w:pPr>
            <w:r w:rsidRPr="00EB53ED">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EB53ED" w:rsidRDefault="0081741C" w:rsidP="00E71319">
            <w:pPr>
              <w:pStyle w:val="DG0"/>
              <w:rPr>
                <w:szCs w:val="20"/>
              </w:rPr>
            </w:pPr>
            <w:r w:rsidRPr="00EB53ED">
              <w:rPr>
                <w:rFonts w:hint="eastAsia"/>
                <w:szCs w:val="20"/>
              </w:rPr>
              <w:t>第二单元</w:t>
            </w:r>
          </w:p>
        </w:tc>
        <w:tc>
          <w:tcPr>
            <w:tcW w:w="1074" w:type="dxa"/>
            <w:vAlign w:val="center"/>
          </w:tcPr>
          <w:p w14:paraId="3833F6F2" w14:textId="08716862" w:rsidR="00AA4970" w:rsidRPr="00EB53ED" w:rsidRDefault="0081741C" w:rsidP="00AA4970">
            <w:pPr>
              <w:pStyle w:val="DG0"/>
            </w:pPr>
            <w:r w:rsidRPr="00EB53ED">
              <w:rPr>
                <w:rFonts w:hint="eastAsia"/>
              </w:rPr>
              <w:t>√</w:t>
            </w:r>
          </w:p>
        </w:tc>
        <w:tc>
          <w:tcPr>
            <w:tcW w:w="1074" w:type="dxa"/>
            <w:vAlign w:val="center"/>
          </w:tcPr>
          <w:p w14:paraId="0FECAF07" w14:textId="01BE33A0" w:rsidR="00AA4970" w:rsidRPr="00EB53ED" w:rsidRDefault="0081741C" w:rsidP="00AA4970">
            <w:pPr>
              <w:pStyle w:val="DG0"/>
            </w:pPr>
            <w:r w:rsidRPr="00EB53ED">
              <w:rPr>
                <w:rFonts w:hint="eastAsia"/>
              </w:rPr>
              <w:t>√</w:t>
            </w:r>
          </w:p>
        </w:tc>
        <w:tc>
          <w:tcPr>
            <w:tcW w:w="1074" w:type="dxa"/>
            <w:vAlign w:val="center"/>
          </w:tcPr>
          <w:p w14:paraId="22F64818" w14:textId="78CF2131" w:rsidR="00AA4970" w:rsidRPr="00EB53ED" w:rsidRDefault="0081741C" w:rsidP="00AA4970">
            <w:pPr>
              <w:pStyle w:val="DG0"/>
            </w:pPr>
            <w:r w:rsidRPr="00EB53ED">
              <w:rPr>
                <w:rFonts w:hint="eastAsia"/>
              </w:rPr>
              <w:t>√</w:t>
            </w:r>
          </w:p>
        </w:tc>
        <w:tc>
          <w:tcPr>
            <w:tcW w:w="1073" w:type="dxa"/>
            <w:vAlign w:val="center"/>
          </w:tcPr>
          <w:p w14:paraId="74FA59A3" w14:textId="4BB229B6" w:rsidR="00AA4970" w:rsidRPr="00EB53ED" w:rsidRDefault="0081741C" w:rsidP="00AA4970">
            <w:pPr>
              <w:pStyle w:val="DG0"/>
            </w:pPr>
            <w:r w:rsidRPr="00EB53ED">
              <w:rPr>
                <w:rFonts w:hint="eastAsia"/>
              </w:rPr>
              <w:t>√</w:t>
            </w:r>
          </w:p>
        </w:tc>
        <w:tc>
          <w:tcPr>
            <w:tcW w:w="1073" w:type="dxa"/>
            <w:vAlign w:val="center"/>
          </w:tcPr>
          <w:p w14:paraId="4418E6E9" w14:textId="3D394B1E" w:rsidR="00AA4970" w:rsidRPr="00EB53ED" w:rsidRDefault="0081741C" w:rsidP="00AA4970">
            <w:pPr>
              <w:pStyle w:val="DG0"/>
            </w:pPr>
            <w:r w:rsidRPr="00EB53ED">
              <w:rPr>
                <w:rFonts w:hint="eastAsia"/>
              </w:rPr>
              <w:t>√</w:t>
            </w:r>
          </w:p>
        </w:tc>
        <w:tc>
          <w:tcPr>
            <w:tcW w:w="1074" w:type="dxa"/>
            <w:tcBorders>
              <w:right w:val="single" w:sz="12" w:space="0" w:color="auto"/>
            </w:tcBorders>
            <w:vAlign w:val="center"/>
          </w:tcPr>
          <w:p w14:paraId="0A5F4453" w14:textId="5A03811C" w:rsidR="00AA4970" w:rsidRPr="00EB53ED" w:rsidRDefault="0081741C" w:rsidP="00AA4970">
            <w:pPr>
              <w:pStyle w:val="DG0"/>
            </w:pPr>
            <w:r w:rsidRPr="00EB53ED">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EB53ED" w:rsidRDefault="0081741C" w:rsidP="00E71319">
            <w:pPr>
              <w:pStyle w:val="DG0"/>
              <w:rPr>
                <w:szCs w:val="20"/>
              </w:rPr>
            </w:pPr>
            <w:r w:rsidRPr="00EB53ED">
              <w:rPr>
                <w:rFonts w:hint="eastAsia"/>
                <w:szCs w:val="20"/>
              </w:rPr>
              <w:t>第三单元</w:t>
            </w:r>
          </w:p>
        </w:tc>
        <w:tc>
          <w:tcPr>
            <w:tcW w:w="1074" w:type="dxa"/>
            <w:vAlign w:val="center"/>
          </w:tcPr>
          <w:p w14:paraId="4DEA4A96" w14:textId="551FD3B4" w:rsidR="00AA4970" w:rsidRPr="00EB53ED" w:rsidRDefault="00AA4970" w:rsidP="00AA4970">
            <w:pPr>
              <w:pStyle w:val="DG0"/>
            </w:pPr>
          </w:p>
        </w:tc>
        <w:tc>
          <w:tcPr>
            <w:tcW w:w="1074" w:type="dxa"/>
            <w:vAlign w:val="center"/>
          </w:tcPr>
          <w:p w14:paraId="4804FEF4" w14:textId="537CE663" w:rsidR="00AA4970" w:rsidRPr="00EB53ED" w:rsidRDefault="0081741C" w:rsidP="00AA4970">
            <w:pPr>
              <w:pStyle w:val="DG0"/>
            </w:pPr>
            <w:r w:rsidRPr="00EB53ED">
              <w:rPr>
                <w:rFonts w:hint="eastAsia"/>
              </w:rPr>
              <w:t>√</w:t>
            </w:r>
          </w:p>
        </w:tc>
        <w:tc>
          <w:tcPr>
            <w:tcW w:w="1074" w:type="dxa"/>
            <w:vAlign w:val="center"/>
          </w:tcPr>
          <w:p w14:paraId="5E7FFDC7" w14:textId="77777777" w:rsidR="00AA4970" w:rsidRPr="00EB53ED" w:rsidRDefault="00AA4970" w:rsidP="00AA4970">
            <w:pPr>
              <w:pStyle w:val="DG0"/>
            </w:pPr>
          </w:p>
        </w:tc>
        <w:tc>
          <w:tcPr>
            <w:tcW w:w="1073" w:type="dxa"/>
            <w:vAlign w:val="center"/>
          </w:tcPr>
          <w:p w14:paraId="172B8B70" w14:textId="799F4E49" w:rsidR="00AA4970" w:rsidRPr="00EB53ED" w:rsidRDefault="0081741C" w:rsidP="00AA4970">
            <w:pPr>
              <w:pStyle w:val="DG0"/>
            </w:pPr>
            <w:r w:rsidRPr="00EB53ED">
              <w:rPr>
                <w:rFonts w:hint="eastAsia"/>
              </w:rPr>
              <w:t>√</w:t>
            </w:r>
          </w:p>
        </w:tc>
        <w:tc>
          <w:tcPr>
            <w:tcW w:w="1073" w:type="dxa"/>
            <w:vAlign w:val="center"/>
          </w:tcPr>
          <w:p w14:paraId="6719AEE5" w14:textId="434DB528" w:rsidR="00AA4970" w:rsidRPr="00EB53ED" w:rsidRDefault="00AA4970" w:rsidP="00AA4970">
            <w:pPr>
              <w:pStyle w:val="DG0"/>
            </w:pPr>
          </w:p>
        </w:tc>
        <w:tc>
          <w:tcPr>
            <w:tcW w:w="1074" w:type="dxa"/>
            <w:tcBorders>
              <w:right w:val="single" w:sz="12" w:space="0" w:color="auto"/>
            </w:tcBorders>
            <w:vAlign w:val="center"/>
          </w:tcPr>
          <w:p w14:paraId="5F5781B3" w14:textId="6F8B3D0E" w:rsidR="00AA4970" w:rsidRPr="00EB53ED" w:rsidRDefault="0081741C" w:rsidP="00AA4970">
            <w:pPr>
              <w:pStyle w:val="DG0"/>
            </w:pPr>
            <w:r w:rsidRPr="00EB53ED">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EB53ED" w:rsidRDefault="0081741C" w:rsidP="00E71319">
            <w:pPr>
              <w:pStyle w:val="DG0"/>
              <w:rPr>
                <w:szCs w:val="20"/>
              </w:rPr>
            </w:pPr>
            <w:r w:rsidRPr="00EB53ED">
              <w:rPr>
                <w:rFonts w:hint="eastAsia"/>
                <w:szCs w:val="20"/>
              </w:rPr>
              <w:t>第四单元</w:t>
            </w:r>
          </w:p>
        </w:tc>
        <w:tc>
          <w:tcPr>
            <w:tcW w:w="1074" w:type="dxa"/>
            <w:tcBorders>
              <w:bottom w:val="single" w:sz="12" w:space="0" w:color="auto"/>
            </w:tcBorders>
            <w:vAlign w:val="center"/>
          </w:tcPr>
          <w:p w14:paraId="52F3C73C" w14:textId="77777777" w:rsidR="0081741C" w:rsidRPr="00EB53ED" w:rsidRDefault="0081741C" w:rsidP="00AA4970">
            <w:pPr>
              <w:pStyle w:val="DG0"/>
            </w:pPr>
          </w:p>
        </w:tc>
        <w:tc>
          <w:tcPr>
            <w:tcW w:w="1074" w:type="dxa"/>
            <w:tcBorders>
              <w:bottom w:val="single" w:sz="12" w:space="0" w:color="auto"/>
            </w:tcBorders>
            <w:vAlign w:val="center"/>
          </w:tcPr>
          <w:p w14:paraId="6D2F2FAC" w14:textId="0CF70D0D" w:rsidR="0081741C" w:rsidRPr="00EB53ED" w:rsidRDefault="0081741C" w:rsidP="00AA4970">
            <w:pPr>
              <w:pStyle w:val="DG0"/>
            </w:pPr>
            <w:r w:rsidRPr="00EB53ED">
              <w:rPr>
                <w:rFonts w:hint="eastAsia"/>
              </w:rPr>
              <w:t>√</w:t>
            </w:r>
          </w:p>
        </w:tc>
        <w:tc>
          <w:tcPr>
            <w:tcW w:w="1074" w:type="dxa"/>
            <w:tcBorders>
              <w:bottom w:val="single" w:sz="12" w:space="0" w:color="auto"/>
            </w:tcBorders>
            <w:vAlign w:val="center"/>
          </w:tcPr>
          <w:p w14:paraId="4644C262" w14:textId="77777777" w:rsidR="0081741C" w:rsidRPr="00EB53ED" w:rsidRDefault="0081741C" w:rsidP="00AA4970">
            <w:pPr>
              <w:pStyle w:val="DG0"/>
            </w:pPr>
          </w:p>
        </w:tc>
        <w:tc>
          <w:tcPr>
            <w:tcW w:w="1073" w:type="dxa"/>
            <w:tcBorders>
              <w:bottom w:val="single" w:sz="12" w:space="0" w:color="auto"/>
            </w:tcBorders>
            <w:vAlign w:val="center"/>
          </w:tcPr>
          <w:p w14:paraId="56E20ED4" w14:textId="7CBC6EB5" w:rsidR="0081741C" w:rsidRPr="00EB53ED" w:rsidRDefault="0081741C" w:rsidP="00AA4970">
            <w:pPr>
              <w:pStyle w:val="DG0"/>
            </w:pPr>
            <w:r w:rsidRPr="00EB53ED">
              <w:rPr>
                <w:rFonts w:hint="eastAsia"/>
              </w:rPr>
              <w:t>√</w:t>
            </w:r>
          </w:p>
        </w:tc>
        <w:tc>
          <w:tcPr>
            <w:tcW w:w="1073" w:type="dxa"/>
            <w:tcBorders>
              <w:bottom w:val="single" w:sz="12" w:space="0" w:color="auto"/>
            </w:tcBorders>
            <w:vAlign w:val="center"/>
          </w:tcPr>
          <w:p w14:paraId="395FC411" w14:textId="0900925D" w:rsidR="0081741C" w:rsidRPr="00EB53ED"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EB53ED" w:rsidRDefault="0081741C" w:rsidP="00AA4970">
            <w:pPr>
              <w:pStyle w:val="DG0"/>
            </w:pPr>
            <w:r w:rsidRPr="00EB53ED">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第一单元</w:t>
            </w:r>
          </w:p>
        </w:tc>
        <w:tc>
          <w:tcPr>
            <w:tcW w:w="2690" w:type="dxa"/>
            <w:vAlign w:val="center"/>
          </w:tcPr>
          <w:p w14:paraId="1AE5D317" w14:textId="7E5AB484"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讲课</w:t>
            </w:r>
          </w:p>
        </w:tc>
        <w:tc>
          <w:tcPr>
            <w:tcW w:w="1697" w:type="dxa"/>
            <w:vAlign w:val="center"/>
          </w:tcPr>
          <w:p w14:paraId="1671CBB1" w14:textId="7BCB5AD0"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考查</w:t>
            </w:r>
          </w:p>
        </w:tc>
        <w:tc>
          <w:tcPr>
            <w:tcW w:w="708" w:type="dxa"/>
            <w:vAlign w:val="center"/>
          </w:tcPr>
          <w:p w14:paraId="7DDFCF13" w14:textId="78CC1EAA"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4</w:t>
            </w:r>
          </w:p>
        </w:tc>
        <w:tc>
          <w:tcPr>
            <w:tcW w:w="653" w:type="dxa"/>
            <w:vAlign w:val="center"/>
          </w:tcPr>
          <w:p w14:paraId="0E18152D" w14:textId="52144665" w:rsidR="002757AB" w:rsidRPr="00EB53ED" w:rsidRDefault="005E79F4"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c>
          <w:tcPr>
            <w:tcW w:w="700" w:type="dxa"/>
            <w:tcBorders>
              <w:right w:val="single" w:sz="12" w:space="0" w:color="auto"/>
            </w:tcBorders>
            <w:vAlign w:val="center"/>
          </w:tcPr>
          <w:p w14:paraId="4CF109D5" w14:textId="36A53D1E"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第二单元</w:t>
            </w:r>
          </w:p>
        </w:tc>
        <w:tc>
          <w:tcPr>
            <w:tcW w:w="2690" w:type="dxa"/>
            <w:vAlign w:val="center"/>
          </w:tcPr>
          <w:p w14:paraId="09BAD965" w14:textId="7A1EDC32"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边讲边练</w:t>
            </w:r>
          </w:p>
        </w:tc>
        <w:tc>
          <w:tcPr>
            <w:tcW w:w="1697" w:type="dxa"/>
            <w:vAlign w:val="center"/>
          </w:tcPr>
          <w:p w14:paraId="6456A219" w14:textId="6D84EEA5"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考查</w:t>
            </w:r>
          </w:p>
        </w:tc>
        <w:tc>
          <w:tcPr>
            <w:tcW w:w="708" w:type="dxa"/>
            <w:vAlign w:val="center"/>
          </w:tcPr>
          <w:p w14:paraId="60329DAE" w14:textId="6EDD814E" w:rsidR="002757AB" w:rsidRPr="00EB53ED" w:rsidRDefault="005E79F4"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c>
          <w:tcPr>
            <w:tcW w:w="653" w:type="dxa"/>
            <w:vAlign w:val="center"/>
          </w:tcPr>
          <w:p w14:paraId="10D7F993" w14:textId="5EE51C1C"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2</w:t>
            </w:r>
            <w:r w:rsidRPr="00EB53ED">
              <w:rPr>
                <w:rFonts w:asciiTheme="minorEastAsia" w:eastAsiaTheme="minorEastAsia" w:hAnsiTheme="minorEastAsia"/>
                <w:bCs/>
                <w:sz w:val="21"/>
                <w:szCs w:val="20"/>
              </w:rPr>
              <w:t>0</w:t>
            </w:r>
          </w:p>
        </w:tc>
        <w:tc>
          <w:tcPr>
            <w:tcW w:w="700" w:type="dxa"/>
            <w:tcBorders>
              <w:right w:val="single" w:sz="12" w:space="0" w:color="auto"/>
            </w:tcBorders>
            <w:vAlign w:val="center"/>
          </w:tcPr>
          <w:p w14:paraId="488E3C51" w14:textId="6C20E345"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2</w:t>
            </w:r>
            <w:r w:rsidRPr="00EB53ED">
              <w:rPr>
                <w:rFonts w:asciiTheme="minorEastAsia" w:eastAsiaTheme="minorEastAsia" w:hAnsiTheme="minorEastAsia"/>
                <w:bCs/>
                <w:sz w:val="21"/>
                <w:szCs w:val="20"/>
              </w:rPr>
              <w:t>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lastRenderedPageBreak/>
              <w:t>第三单元</w:t>
            </w:r>
          </w:p>
        </w:tc>
        <w:tc>
          <w:tcPr>
            <w:tcW w:w="2690" w:type="dxa"/>
            <w:vAlign w:val="center"/>
          </w:tcPr>
          <w:p w14:paraId="7C4AF4A7" w14:textId="0E845E3A"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边讲边练</w:t>
            </w:r>
          </w:p>
        </w:tc>
        <w:tc>
          <w:tcPr>
            <w:tcW w:w="1697" w:type="dxa"/>
            <w:vAlign w:val="center"/>
          </w:tcPr>
          <w:p w14:paraId="054C380B" w14:textId="0D05689C"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考查</w:t>
            </w:r>
          </w:p>
        </w:tc>
        <w:tc>
          <w:tcPr>
            <w:tcW w:w="708" w:type="dxa"/>
            <w:vAlign w:val="center"/>
          </w:tcPr>
          <w:p w14:paraId="629893A4" w14:textId="42B68DC3" w:rsidR="002757AB" w:rsidRPr="00EB53ED" w:rsidRDefault="005E79F4"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c>
          <w:tcPr>
            <w:tcW w:w="653" w:type="dxa"/>
            <w:vAlign w:val="center"/>
          </w:tcPr>
          <w:p w14:paraId="1264E6DA" w14:textId="16744247"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8</w:t>
            </w:r>
          </w:p>
        </w:tc>
        <w:tc>
          <w:tcPr>
            <w:tcW w:w="700" w:type="dxa"/>
            <w:tcBorders>
              <w:right w:val="single" w:sz="12" w:space="0" w:color="auto"/>
            </w:tcBorders>
            <w:vAlign w:val="center"/>
          </w:tcPr>
          <w:p w14:paraId="43F8FEBB" w14:textId="44BBBEFC" w:rsidR="002757AB"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第四单元</w:t>
            </w:r>
          </w:p>
        </w:tc>
        <w:tc>
          <w:tcPr>
            <w:tcW w:w="2690" w:type="dxa"/>
            <w:vAlign w:val="center"/>
          </w:tcPr>
          <w:p w14:paraId="26D30690" w14:textId="5A7A4C8C" w:rsidR="00B27A9C"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课外练习</w:t>
            </w:r>
          </w:p>
        </w:tc>
        <w:tc>
          <w:tcPr>
            <w:tcW w:w="1697" w:type="dxa"/>
            <w:vAlign w:val="center"/>
          </w:tcPr>
          <w:p w14:paraId="08AF817B" w14:textId="6E6803A5" w:rsidR="00B27A9C"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考查</w:t>
            </w:r>
          </w:p>
        </w:tc>
        <w:tc>
          <w:tcPr>
            <w:tcW w:w="708" w:type="dxa"/>
            <w:vAlign w:val="center"/>
          </w:tcPr>
          <w:p w14:paraId="500703E1" w14:textId="70695890" w:rsidR="00B27A9C" w:rsidRPr="00EB53ED" w:rsidRDefault="005E79F4"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c>
          <w:tcPr>
            <w:tcW w:w="653" w:type="dxa"/>
            <w:vAlign w:val="center"/>
          </w:tcPr>
          <w:p w14:paraId="382CB16B" w14:textId="14778DA4" w:rsidR="00B27A9C" w:rsidRPr="00EB53ED" w:rsidRDefault="005E79F4"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c>
          <w:tcPr>
            <w:tcW w:w="700" w:type="dxa"/>
            <w:tcBorders>
              <w:right w:val="single" w:sz="12" w:space="0" w:color="auto"/>
            </w:tcBorders>
            <w:vAlign w:val="center"/>
          </w:tcPr>
          <w:p w14:paraId="259F382E" w14:textId="051F6B0C" w:rsidR="00B27A9C"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B53ED" w:rsidRDefault="00471668" w:rsidP="008901A2">
            <w:pPr>
              <w:pStyle w:val="DG"/>
              <w:rPr>
                <w:rFonts w:asciiTheme="minorEastAsia" w:eastAsiaTheme="minorEastAsia" w:hAnsiTheme="minorEastAsia"/>
              </w:rPr>
            </w:pPr>
            <w:r w:rsidRPr="00EB53ED">
              <w:rPr>
                <w:rFonts w:asciiTheme="minorEastAsia" w:eastAsiaTheme="minorEastAsia" w:hAnsiTheme="minorEastAsia" w:hint="eastAsia"/>
              </w:rPr>
              <w:t>合计</w:t>
            </w:r>
          </w:p>
        </w:tc>
        <w:tc>
          <w:tcPr>
            <w:tcW w:w="708" w:type="dxa"/>
            <w:tcBorders>
              <w:bottom w:val="single" w:sz="12" w:space="0" w:color="auto"/>
            </w:tcBorders>
            <w:vAlign w:val="center"/>
          </w:tcPr>
          <w:p w14:paraId="1554EAD2" w14:textId="0DB27FB4" w:rsidR="00471668"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4</w:t>
            </w:r>
          </w:p>
        </w:tc>
        <w:tc>
          <w:tcPr>
            <w:tcW w:w="653" w:type="dxa"/>
            <w:tcBorders>
              <w:bottom w:val="single" w:sz="12" w:space="0" w:color="auto"/>
            </w:tcBorders>
            <w:vAlign w:val="center"/>
          </w:tcPr>
          <w:p w14:paraId="75C137E1" w14:textId="2658C5B3" w:rsidR="00471668"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2</w:t>
            </w:r>
            <w:r w:rsidRPr="00EB53ED">
              <w:rPr>
                <w:rFonts w:asciiTheme="minorEastAsia" w:eastAsiaTheme="minorEastAsia" w:hAnsiTheme="minorEastAsia"/>
                <w:bCs/>
                <w:sz w:val="21"/>
                <w:szCs w:val="20"/>
              </w:rPr>
              <w:t>8</w:t>
            </w:r>
          </w:p>
        </w:tc>
        <w:tc>
          <w:tcPr>
            <w:tcW w:w="700" w:type="dxa"/>
            <w:tcBorders>
              <w:bottom w:val="single" w:sz="12" w:space="0" w:color="auto"/>
              <w:right w:val="single" w:sz="12" w:space="0" w:color="auto"/>
            </w:tcBorders>
            <w:vAlign w:val="center"/>
          </w:tcPr>
          <w:p w14:paraId="1089986B" w14:textId="24849771" w:rsidR="00471668" w:rsidRPr="00EB53ED" w:rsidRDefault="00B27A9C" w:rsidP="00C81564">
            <w:pPr>
              <w:snapToGrid w:val="0"/>
              <w:jc w:val="center"/>
              <w:rPr>
                <w:rFonts w:asciiTheme="minorEastAsia" w:eastAsiaTheme="minorEastAsia" w:hAnsiTheme="minorEastAsia"/>
                <w:bCs/>
                <w:sz w:val="21"/>
                <w:szCs w:val="20"/>
              </w:rPr>
            </w:pPr>
            <w:r w:rsidRPr="00EB53ED">
              <w:rPr>
                <w:rFonts w:asciiTheme="minorEastAsia" w:eastAsiaTheme="minorEastAsia" w:hAnsiTheme="minorEastAsia" w:hint="eastAsia"/>
                <w:bCs/>
                <w:sz w:val="21"/>
                <w:szCs w:val="20"/>
              </w:rPr>
              <w:t>3</w:t>
            </w:r>
            <w:r w:rsidRPr="00EB53ED">
              <w:rPr>
                <w:rFonts w:asciiTheme="minorEastAsia" w:eastAsiaTheme="minorEastAsia" w:hAnsiTheme="minorEastAsia"/>
                <w:bCs/>
                <w:sz w:val="21"/>
                <w:szCs w:val="20"/>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76C529C" w14:textId="4EAD7128" w:rsidR="00E60F77" w:rsidRPr="00EB53ED" w:rsidRDefault="00E60F77" w:rsidP="00E60F77">
            <w:pPr>
              <w:widowControl/>
              <w:ind w:firstLineChars="200" w:firstLine="420"/>
              <w:jc w:val="left"/>
              <w:rPr>
                <w:rFonts w:asciiTheme="minorEastAsia" w:eastAsiaTheme="minorEastAsia" w:hAnsiTheme="minorEastAsia" w:cs="仿宋_GB2312"/>
                <w:sz w:val="21"/>
                <w:szCs w:val="20"/>
              </w:rPr>
            </w:pPr>
            <w:r w:rsidRPr="00EB53ED">
              <w:rPr>
                <w:rFonts w:asciiTheme="minorEastAsia" w:eastAsiaTheme="minorEastAsia" w:hAnsiTheme="minorEastAsia" w:cs="仿宋_GB2312" w:hint="eastAsia"/>
                <w:sz w:val="21"/>
                <w:szCs w:val="20"/>
              </w:rPr>
              <w:t>根据</w:t>
            </w:r>
            <w:r w:rsidRPr="00EB53ED">
              <w:rPr>
                <w:rFonts w:asciiTheme="minorEastAsia" w:eastAsiaTheme="minorEastAsia" w:hAnsiTheme="minorEastAsia" w:cs="仿宋_GB2312"/>
                <w:sz w:val="21"/>
                <w:szCs w:val="20"/>
              </w:rPr>
              <w:t>学校</w:t>
            </w:r>
            <w:r w:rsidRPr="00EB53ED">
              <w:rPr>
                <w:rFonts w:asciiTheme="minorEastAsia" w:eastAsiaTheme="minorEastAsia" w:hAnsiTheme="minorEastAsia" w:cs="仿宋_GB2312" w:hint="eastAsia"/>
                <w:sz w:val="21"/>
                <w:szCs w:val="20"/>
              </w:rPr>
              <w:t>人才培养</w:t>
            </w:r>
            <w:r w:rsidRPr="00EB53ED">
              <w:rPr>
                <w:rFonts w:asciiTheme="minorEastAsia" w:eastAsiaTheme="minorEastAsia" w:hAnsiTheme="minorEastAsia" w:cs="仿宋_GB2312"/>
                <w:sz w:val="21"/>
                <w:szCs w:val="20"/>
              </w:rPr>
              <w:t>八大核心素养培养要求和思想政治教育目标，</w:t>
            </w:r>
            <w:r w:rsidRPr="00EB53ED">
              <w:rPr>
                <w:rFonts w:asciiTheme="minorEastAsia" w:eastAsiaTheme="minorEastAsia" w:hAnsiTheme="minorEastAsia" w:cs="仿宋_GB2312" w:hint="eastAsia"/>
                <w:sz w:val="21"/>
                <w:szCs w:val="20"/>
              </w:rPr>
              <w:t>体育类课程要树立“健康第一”的教育理念，注重爱国主义教育和传统文化教育，培养学生顽强拼搏、奋斗有我的信念，激发学生提升全民族身体素质的责任感。</w:t>
            </w:r>
            <w:r w:rsidRPr="00EB53ED">
              <w:rPr>
                <w:rFonts w:asciiTheme="minorEastAsia" w:eastAsiaTheme="minorEastAsia" w:hAnsiTheme="minorEastAsia" w:cs="仿宋_GB2312"/>
                <w:sz w:val="21"/>
                <w:szCs w:val="20"/>
              </w:rPr>
              <w:t>通过实践活动形成将体育课程教学内容向思想政治教育潜移默化的过渡能力，即将思想政治教育巧妙地融</w:t>
            </w:r>
            <w:r w:rsidRPr="00EB53ED">
              <w:rPr>
                <w:rFonts w:asciiTheme="minorEastAsia" w:eastAsiaTheme="minorEastAsia" w:hAnsiTheme="minorEastAsia" w:cs="仿宋_GB2312" w:hint="eastAsia"/>
                <w:sz w:val="21"/>
                <w:szCs w:val="20"/>
              </w:rPr>
              <w:t>入</w:t>
            </w:r>
            <w:r w:rsidRPr="00EB53ED">
              <w:rPr>
                <w:rFonts w:asciiTheme="minorEastAsia" w:eastAsiaTheme="minorEastAsia" w:hAnsiTheme="minorEastAsia" w:cs="仿宋_GB2312"/>
                <w:sz w:val="21"/>
                <w:szCs w:val="20"/>
              </w:rPr>
              <w:t>体育课堂教学，通过改进教学内容使学生切身感受到体育的魅力和自我价值的实现，实现“育体”与“育心”、“育人”的结合，通过体育塑造心灵、健全人格。</w:t>
            </w:r>
          </w:p>
          <w:p w14:paraId="5A1D022B" w14:textId="699A86B9" w:rsidR="00883C73" w:rsidRPr="00E60F77" w:rsidRDefault="00B240A3" w:rsidP="00B240A3">
            <w:pPr>
              <w:spacing w:line="340" w:lineRule="atLeast"/>
              <w:ind w:firstLine="480"/>
              <w:rPr>
                <w:rFonts w:ascii="仿宋_GB2312" w:eastAsia="仿宋_GB2312" w:cs="仿宋_GB2312"/>
                <w:color w:val="000000"/>
              </w:rPr>
            </w:pPr>
            <w:r w:rsidRPr="00EB53ED">
              <w:rPr>
                <w:rFonts w:asciiTheme="minorEastAsia" w:eastAsiaTheme="minorEastAsia" w:hAnsiTheme="minorEastAsia" w:cs="仿宋_GB2312"/>
                <w:sz w:val="21"/>
                <w:szCs w:val="20"/>
              </w:rPr>
              <w:t>重点挖掘游泳课程中所蕴含</w:t>
            </w:r>
            <w:proofErr w:type="gramStart"/>
            <w:r w:rsidRPr="00EB53ED">
              <w:rPr>
                <w:rFonts w:asciiTheme="minorEastAsia" w:eastAsiaTheme="minorEastAsia" w:hAnsiTheme="minorEastAsia" w:cs="仿宋_GB2312"/>
                <w:sz w:val="21"/>
                <w:szCs w:val="20"/>
              </w:rPr>
              <w:t>的思政元素</w:t>
            </w:r>
            <w:proofErr w:type="gramEnd"/>
            <w:r w:rsidRPr="00EB53ED">
              <w:rPr>
                <w:rFonts w:asciiTheme="minorEastAsia" w:eastAsiaTheme="minorEastAsia" w:hAnsiTheme="minorEastAsia" w:cs="仿宋_GB2312"/>
                <w:sz w:val="21"/>
                <w:szCs w:val="20"/>
              </w:rPr>
              <w:t>,去摸索游泳课程与课程</w:t>
            </w:r>
            <w:proofErr w:type="gramStart"/>
            <w:r w:rsidRPr="00EB53ED">
              <w:rPr>
                <w:rFonts w:asciiTheme="minorEastAsia" w:eastAsiaTheme="minorEastAsia" w:hAnsiTheme="minorEastAsia" w:cs="仿宋_GB2312"/>
                <w:sz w:val="21"/>
                <w:szCs w:val="20"/>
              </w:rPr>
              <w:t>思政之间</w:t>
            </w:r>
            <w:proofErr w:type="gramEnd"/>
            <w:r w:rsidRPr="00EB53ED">
              <w:rPr>
                <w:rFonts w:asciiTheme="minorEastAsia" w:eastAsiaTheme="minorEastAsia" w:hAnsiTheme="minorEastAsia" w:cs="仿宋_GB2312"/>
                <w:sz w:val="21"/>
                <w:szCs w:val="20"/>
              </w:rPr>
              <w:t>的相通性,有效地融入其中,让学生切身体会到游泳技能的学习,并不仅仅是学会、还要学好、更要学精,提升他们的思想境界,培养他们的竞技精神,为推动"全民健身"、"健康中国"贡献自己的力量。在</w:t>
            </w:r>
            <w:proofErr w:type="gramStart"/>
            <w:r w:rsidRPr="00EB53ED">
              <w:rPr>
                <w:rFonts w:asciiTheme="minorEastAsia" w:eastAsiaTheme="minorEastAsia" w:hAnsiTheme="minorEastAsia" w:cs="仿宋_GB2312"/>
                <w:sz w:val="21"/>
                <w:szCs w:val="20"/>
              </w:rPr>
              <w:t>课程思政建设</w:t>
            </w:r>
            <w:proofErr w:type="gramEnd"/>
            <w:r w:rsidRPr="00EB53ED">
              <w:rPr>
                <w:rFonts w:asciiTheme="minorEastAsia" w:eastAsiaTheme="minorEastAsia" w:hAnsiTheme="minorEastAsia" w:cs="仿宋_GB2312"/>
                <w:sz w:val="21"/>
                <w:szCs w:val="20"/>
              </w:rPr>
              <w:t>的推进过程中,构建科学合理的制度与教学体系，依据游泳</w:t>
            </w:r>
            <w:proofErr w:type="gramStart"/>
            <w:r w:rsidRPr="00EB53ED">
              <w:rPr>
                <w:rFonts w:asciiTheme="minorEastAsia" w:eastAsiaTheme="minorEastAsia" w:hAnsiTheme="minorEastAsia" w:cs="仿宋_GB2312"/>
                <w:sz w:val="21"/>
                <w:szCs w:val="20"/>
              </w:rPr>
              <w:t>课程思政建设</w:t>
            </w:r>
            <w:proofErr w:type="gramEnd"/>
            <w:r w:rsidRPr="00EB53ED">
              <w:rPr>
                <w:rFonts w:asciiTheme="minorEastAsia" w:eastAsiaTheme="minorEastAsia" w:hAnsiTheme="minorEastAsia" w:cs="仿宋_GB2312"/>
                <w:sz w:val="21"/>
                <w:szCs w:val="20"/>
              </w:rPr>
              <w:t>的具体目标和计划,制定合理规范的考核指标评价体系,形成"以评促改,以</w:t>
            </w:r>
            <w:proofErr w:type="gramStart"/>
            <w:r w:rsidRPr="00EB53ED">
              <w:rPr>
                <w:rFonts w:asciiTheme="minorEastAsia" w:eastAsiaTheme="minorEastAsia" w:hAnsiTheme="minorEastAsia" w:cs="仿宋_GB2312"/>
                <w:sz w:val="21"/>
                <w:szCs w:val="20"/>
              </w:rPr>
              <w:t>评促进"</w:t>
            </w:r>
            <w:proofErr w:type="gramEnd"/>
            <w:r w:rsidRPr="00EB53ED">
              <w:rPr>
                <w:rFonts w:asciiTheme="minorEastAsia" w:eastAsiaTheme="minorEastAsia" w:hAnsiTheme="minorEastAsia" w:cs="仿宋_GB2312"/>
                <w:sz w:val="21"/>
                <w:szCs w:val="20"/>
              </w:rPr>
              <w:t>的</w:t>
            </w:r>
            <w:proofErr w:type="gramStart"/>
            <w:r w:rsidRPr="00EB53ED">
              <w:rPr>
                <w:rFonts w:asciiTheme="minorEastAsia" w:eastAsiaTheme="minorEastAsia" w:hAnsiTheme="minorEastAsia" w:cs="仿宋_GB2312"/>
                <w:sz w:val="21"/>
                <w:szCs w:val="20"/>
              </w:rPr>
              <w:t>课程思政建设</w:t>
            </w:r>
            <w:proofErr w:type="gramEnd"/>
            <w:r w:rsidRPr="00EB53ED">
              <w:rPr>
                <w:rFonts w:asciiTheme="minorEastAsia" w:eastAsiaTheme="minorEastAsia" w:hAnsiTheme="minorEastAsia" w:cs="仿宋_GB2312"/>
                <w:sz w:val="21"/>
                <w:szCs w:val="20"/>
              </w:rPr>
              <w:t>效果，将以往教学的普遍性凝聚为特殊性,通过个体的榜样示范,激发集体的求知兴趣。例如,对于游泳技术教学的传授,在课前采用溺水事故的发生,救人案例的出现,来激发学生对学好游泳课的强烈欲望,在课中及时指导学生动作姿势的变化,运用优秀学生的</w:t>
            </w:r>
            <w:proofErr w:type="gramStart"/>
            <w:r w:rsidRPr="00EB53ED">
              <w:rPr>
                <w:rFonts w:asciiTheme="minorEastAsia" w:eastAsiaTheme="minorEastAsia" w:hAnsiTheme="minorEastAsia" w:cs="仿宋_GB2312"/>
                <w:sz w:val="21"/>
                <w:szCs w:val="20"/>
              </w:rPr>
              <w:t>个别案列</w:t>
            </w:r>
            <w:proofErr w:type="gramEnd"/>
            <w:r w:rsidRPr="00EB53ED">
              <w:rPr>
                <w:rFonts w:asciiTheme="minorEastAsia" w:eastAsiaTheme="minorEastAsia" w:hAnsiTheme="minorEastAsia" w:cs="仿宋_GB2312"/>
                <w:sz w:val="21"/>
                <w:szCs w:val="20"/>
              </w:rPr>
              <w:t>,来激励大家对游泳技术动作的掌握。在课后,强调对生命安全的重视,以此来凸显游泳课中</w:t>
            </w:r>
            <w:proofErr w:type="gramStart"/>
            <w:r w:rsidRPr="00EB53ED">
              <w:rPr>
                <w:rFonts w:asciiTheme="minorEastAsia" w:eastAsiaTheme="minorEastAsia" w:hAnsiTheme="minorEastAsia" w:cs="仿宋_GB2312"/>
                <w:sz w:val="21"/>
                <w:szCs w:val="20"/>
              </w:rPr>
              <w:t>思政教育</w:t>
            </w:r>
            <w:proofErr w:type="gramEnd"/>
            <w:r w:rsidRPr="00EB53ED">
              <w:rPr>
                <w:rFonts w:asciiTheme="minorEastAsia" w:eastAsiaTheme="minorEastAsia" w:hAnsiTheme="minorEastAsia" w:cs="仿宋_GB2312"/>
                <w:sz w:val="21"/>
                <w:szCs w:val="20"/>
              </w:rPr>
              <w:t>的至关重要性。</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A55525" w14:paraId="5DFAB409" w14:textId="1B3A4AB7" w:rsidTr="00AF289F">
        <w:trPr>
          <w:trHeight w:val="454"/>
        </w:trPr>
        <w:tc>
          <w:tcPr>
            <w:tcW w:w="836" w:type="dxa"/>
            <w:tcBorders>
              <w:left w:val="single" w:sz="12" w:space="0" w:color="auto"/>
            </w:tcBorders>
            <w:vAlign w:val="center"/>
          </w:tcPr>
          <w:p w14:paraId="3EF76E7A" w14:textId="7749EF6B" w:rsidR="00A55525" w:rsidRPr="007011CA" w:rsidRDefault="00A55525" w:rsidP="00A55525">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31117CEE"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4</w:t>
            </w:r>
            <w:r w:rsidRPr="00EB53ED">
              <w:rPr>
                <w:rFonts w:asciiTheme="minorEastAsia" w:eastAsiaTheme="minorEastAsia" w:hAnsiTheme="minorEastAsia"/>
                <w:szCs w:val="20"/>
              </w:rPr>
              <w:t>0%</w:t>
            </w:r>
          </w:p>
        </w:tc>
        <w:tc>
          <w:tcPr>
            <w:tcW w:w="2353" w:type="dxa"/>
            <w:tcBorders>
              <w:right w:val="double" w:sz="4" w:space="0" w:color="auto"/>
            </w:tcBorders>
            <w:vAlign w:val="center"/>
          </w:tcPr>
          <w:p w14:paraId="36A92CAE" w14:textId="3DA9AF1C"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cs="Arial" w:hint="eastAsia"/>
                <w:szCs w:val="20"/>
              </w:rPr>
              <w:t>游泳1专项</w:t>
            </w:r>
            <w:r w:rsidRPr="00EB53ED">
              <w:rPr>
                <w:rFonts w:asciiTheme="minorEastAsia" w:eastAsiaTheme="minorEastAsia" w:hAnsiTheme="minorEastAsia" w:cs="Arial"/>
                <w:szCs w:val="20"/>
              </w:rPr>
              <w:t>评价</w:t>
            </w:r>
          </w:p>
        </w:tc>
        <w:tc>
          <w:tcPr>
            <w:tcW w:w="612" w:type="dxa"/>
            <w:tcBorders>
              <w:left w:val="double" w:sz="4" w:space="0" w:color="auto"/>
            </w:tcBorders>
            <w:vAlign w:val="center"/>
          </w:tcPr>
          <w:p w14:paraId="3E63E94F" w14:textId="5D968F2E"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20</w:t>
            </w:r>
          </w:p>
        </w:tc>
        <w:tc>
          <w:tcPr>
            <w:tcW w:w="612" w:type="dxa"/>
            <w:vAlign w:val="center"/>
          </w:tcPr>
          <w:p w14:paraId="2833F605" w14:textId="367B9B2B"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10</w:t>
            </w:r>
          </w:p>
        </w:tc>
        <w:tc>
          <w:tcPr>
            <w:tcW w:w="612" w:type="dxa"/>
            <w:vAlign w:val="center"/>
          </w:tcPr>
          <w:p w14:paraId="3C7BBD66" w14:textId="78C794AE"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5A57BA73"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65AB06D6"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37CCA6A0"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1</w:t>
            </w:r>
            <w:r w:rsidRPr="00EB53ED">
              <w:rPr>
                <w:rFonts w:asciiTheme="minorEastAsia" w:eastAsiaTheme="minorEastAsia" w:hAnsiTheme="minorEastAsia"/>
                <w:szCs w:val="20"/>
              </w:rPr>
              <w:t>00</w:t>
            </w:r>
          </w:p>
        </w:tc>
      </w:tr>
      <w:tr w:rsidR="00A55525" w14:paraId="32DA11EB" w14:textId="0E8DF11E" w:rsidTr="00AF289F">
        <w:trPr>
          <w:trHeight w:val="454"/>
        </w:trPr>
        <w:tc>
          <w:tcPr>
            <w:tcW w:w="836" w:type="dxa"/>
            <w:tcBorders>
              <w:left w:val="single" w:sz="12" w:space="0" w:color="auto"/>
            </w:tcBorders>
            <w:vAlign w:val="center"/>
          </w:tcPr>
          <w:p w14:paraId="75D9ABF0" w14:textId="5F1E1CD8" w:rsidR="00A55525" w:rsidRPr="007011CA" w:rsidRDefault="00A55525" w:rsidP="00A55525">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3345567E"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2</w:t>
            </w:r>
            <w:r w:rsidRPr="00EB53ED">
              <w:rPr>
                <w:rFonts w:asciiTheme="minorEastAsia" w:eastAsiaTheme="minorEastAsia" w:hAnsiTheme="minorEastAsia"/>
                <w:szCs w:val="20"/>
              </w:rPr>
              <w:t>0%</w:t>
            </w:r>
          </w:p>
        </w:tc>
        <w:tc>
          <w:tcPr>
            <w:tcW w:w="2353" w:type="dxa"/>
            <w:tcBorders>
              <w:right w:val="double" w:sz="4" w:space="0" w:color="auto"/>
            </w:tcBorders>
            <w:vAlign w:val="center"/>
          </w:tcPr>
          <w:p w14:paraId="60E4A998" w14:textId="054D3127"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cs="Arial"/>
                <w:szCs w:val="20"/>
              </w:rPr>
              <w:t>考勤、检查着装、课堂练习评价</w:t>
            </w:r>
          </w:p>
        </w:tc>
        <w:tc>
          <w:tcPr>
            <w:tcW w:w="612" w:type="dxa"/>
            <w:tcBorders>
              <w:left w:val="double" w:sz="4" w:space="0" w:color="auto"/>
            </w:tcBorders>
            <w:vAlign w:val="center"/>
          </w:tcPr>
          <w:p w14:paraId="350F1107" w14:textId="1323D665" w:rsidR="00A55525" w:rsidRPr="00EB53ED" w:rsidRDefault="00A55525" w:rsidP="00A55525">
            <w:pPr>
              <w:pStyle w:val="DG0"/>
              <w:rPr>
                <w:rFonts w:asciiTheme="minorEastAsia" w:eastAsiaTheme="minorEastAsia" w:hAnsiTheme="minorEastAsia"/>
                <w:szCs w:val="20"/>
              </w:rPr>
            </w:pPr>
          </w:p>
        </w:tc>
        <w:tc>
          <w:tcPr>
            <w:tcW w:w="612" w:type="dxa"/>
            <w:vAlign w:val="center"/>
          </w:tcPr>
          <w:p w14:paraId="69878D1A" w14:textId="19FA5EAF" w:rsidR="00A55525" w:rsidRPr="00EB53ED" w:rsidRDefault="00A55525" w:rsidP="00A55525">
            <w:pPr>
              <w:pStyle w:val="DG0"/>
              <w:rPr>
                <w:rFonts w:asciiTheme="minorEastAsia" w:eastAsiaTheme="minorEastAsia" w:hAnsiTheme="minorEastAsia"/>
                <w:szCs w:val="20"/>
              </w:rPr>
            </w:pPr>
          </w:p>
        </w:tc>
        <w:tc>
          <w:tcPr>
            <w:tcW w:w="612" w:type="dxa"/>
            <w:vAlign w:val="center"/>
          </w:tcPr>
          <w:p w14:paraId="7907A5AF" w14:textId="6C71EC6A" w:rsidR="00A55525" w:rsidRPr="00EB53ED" w:rsidRDefault="00A55525" w:rsidP="00A55525">
            <w:pPr>
              <w:pStyle w:val="DG0"/>
              <w:rPr>
                <w:rFonts w:asciiTheme="minorEastAsia" w:eastAsiaTheme="minorEastAsia" w:hAnsiTheme="minorEastAsia"/>
                <w:szCs w:val="20"/>
              </w:rPr>
            </w:pPr>
          </w:p>
        </w:tc>
        <w:tc>
          <w:tcPr>
            <w:tcW w:w="612" w:type="dxa"/>
            <w:vAlign w:val="center"/>
          </w:tcPr>
          <w:p w14:paraId="0C96DB77" w14:textId="721DB723" w:rsidR="00A55525" w:rsidRPr="00EB53ED" w:rsidRDefault="00A55525" w:rsidP="00A55525">
            <w:pPr>
              <w:pStyle w:val="DG0"/>
              <w:rPr>
                <w:rFonts w:asciiTheme="minorEastAsia" w:eastAsiaTheme="minorEastAsia" w:hAnsiTheme="minorEastAsia"/>
                <w:szCs w:val="20"/>
              </w:rPr>
            </w:pPr>
          </w:p>
        </w:tc>
        <w:tc>
          <w:tcPr>
            <w:tcW w:w="612" w:type="dxa"/>
            <w:vAlign w:val="center"/>
          </w:tcPr>
          <w:p w14:paraId="126E2785" w14:textId="77777777" w:rsidR="00A55525" w:rsidRPr="00EB53ED" w:rsidRDefault="00A55525" w:rsidP="00A55525">
            <w:pPr>
              <w:pStyle w:val="DG0"/>
              <w:rPr>
                <w:rFonts w:asciiTheme="minorEastAsia" w:eastAsiaTheme="minorEastAsia" w:hAnsiTheme="minorEastAsia"/>
                <w:szCs w:val="20"/>
              </w:rPr>
            </w:pPr>
          </w:p>
        </w:tc>
        <w:tc>
          <w:tcPr>
            <w:tcW w:w="612" w:type="dxa"/>
            <w:vAlign w:val="center"/>
          </w:tcPr>
          <w:p w14:paraId="26EED124" w14:textId="3079C2E2"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1</w:t>
            </w:r>
            <w:r w:rsidRPr="00EB53ED">
              <w:rPr>
                <w:rFonts w:asciiTheme="minorEastAsia" w:eastAsiaTheme="minorEastAsia" w:hAnsiTheme="minorEastAsia"/>
                <w:szCs w:val="20"/>
              </w:rPr>
              <w:t>00</w:t>
            </w:r>
          </w:p>
        </w:tc>
      </w:tr>
      <w:tr w:rsidR="00A55525" w14:paraId="26C6CCAD" w14:textId="049E7DA1" w:rsidTr="00AF289F">
        <w:trPr>
          <w:trHeight w:val="454"/>
        </w:trPr>
        <w:tc>
          <w:tcPr>
            <w:tcW w:w="836" w:type="dxa"/>
            <w:tcBorders>
              <w:left w:val="single" w:sz="12" w:space="0" w:color="auto"/>
            </w:tcBorders>
            <w:vAlign w:val="center"/>
          </w:tcPr>
          <w:p w14:paraId="72EE34EB" w14:textId="52586B04" w:rsidR="00A55525" w:rsidRPr="007011CA" w:rsidRDefault="00A55525" w:rsidP="00A55525">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5BD0E1F1"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2</w:t>
            </w:r>
            <w:r w:rsidRPr="00EB53ED">
              <w:rPr>
                <w:rFonts w:asciiTheme="minorEastAsia" w:eastAsiaTheme="minorEastAsia" w:hAnsiTheme="minorEastAsia"/>
                <w:szCs w:val="20"/>
              </w:rPr>
              <w:t>0%</w:t>
            </w:r>
          </w:p>
        </w:tc>
        <w:tc>
          <w:tcPr>
            <w:tcW w:w="2353" w:type="dxa"/>
            <w:tcBorders>
              <w:right w:val="double" w:sz="4" w:space="0" w:color="auto"/>
            </w:tcBorders>
            <w:vAlign w:val="center"/>
          </w:tcPr>
          <w:p w14:paraId="406FEE5E" w14:textId="2B5B07CD"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cs="Arial"/>
                <w:szCs w:val="20"/>
              </w:rPr>
              <w:t>《国家学生体质健康标准》测试评价</w:t>
            </w:r>
          </w:p>
        </w:tc>
        <w:tc>
          <w:tcPr>
            <w:tcW w:w="612" w:type="dxa"/>
            <w:tcBorders>
              <w:left w:val="double" w:sz="4" w:space="0" w:color="auto"/>
            </w:tcBorders>
            <w:vAlign w:val="center"/>
          </w:tcPr>
          <w:p w14:paraId="7600F008" w14:textId="3F4B224E" w:rsidR="00A55525" w:rsidRPr="00EB53ED" w:rsidRDefault="00A55525" w:rsidP="00A55525">
            <w:pPr>
              <w:pStyle w:val="DG0"/>
              <w:rPr>
                <w:rFonts w:asciiTheme="minorEastAsia" w:eastAsiaTheme="minorEastAsia" w:hAnsiTheme="minorEastAsia"/>
                <w:szCs w:val="20"/>
              </w:rPr>
            </w:pPr>
          </w:p>
        </w:tc>
        <w:tc>
          <w:tcPr>
            <w:tcW w:w="612" w:type="dxa"/>
            <w:vAlign w:val="center"/>
          </w:tcPr>
          <w:p w14:paraId="0EA35378" w14:textId="1CB675C2"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14:paraId="103C36DB" w14:textId="1ED05EA2" w:rsidR="00A55525" w:rsidRPr="00EB53ED" w:rsidRDefault="00A55525" w:rsidP="00A55525">
            <w:pPr>
              <w:pStyle w:val="DG0"/>
              <w:rPr>
                <w:rFonts w:asciiTheme="minorEastAsia" w:eastAsiaTheme="minorEastAsia" w:hAnsiTheme="minorEastAsia"/>
                <w:szCs w:val="20"/>
              </w:rPr>
            </w:pPr>
          </w:p>
        </w:tc>
        <w:tc>
          <w:tcPr>
            <w:tcW w:w="612" w:type="dxa"/>
            <w:vAlign w:val="center"/>
          </w:tcPr>
          <w:p w14:paraId="04FFF8D5" w14:textId="1EB51BE7"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40</w:t>
            </w:r>
          </w:p>
        </w:tc>
        <w:tc>
          <w:tcPr>
            <w:tcW w:w="612" w:type="dxa"/>
            <w:vAlign w:val="center"/>
          </w:tcPr>
          <w:p w14:paraId="6AF9C982" w14:textId="77777777" w:rsidR="00A55525" w:rsidRPr="00EB53ED" w:rsidRDefault="00A55525" w:rsidP="00A55525">
            <w:pPr>
              <w:pStyle w:val="DG0"/>
              <w:rPr>
                <w:rFonts w:asciiTheme="minorEastAsia" w:eastAsiaTheme="minorEastAsia" w:hAnsiTheme="minorEastAsia"/>
                <w:szCs w:val="20"/>
              </w:rPr>
            </w:pPr>
          </w:p>
        </w:tc>
        <w:tc>
          <w:tcPr>
            <w:tcW w:w="612" w:type="dxa"/>
            <w:vAlign w:val="center"/>
          </w:tcPr>
          <w:p w14:paraId="0BB48108" w14:textId="7BF44080"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1</w:t>
            </w:r>
            <w:r w:rsidRPr="00EB53ED">
              <w:rPr>
                <w:rFonts w:asciiTheme="minorEastAsia" w:eastAsiaTheme="minorEastAsia" w:hAnsiTheme="minorEastAsia"/>
                <w:szCs w:val="20"/>
              </w:rPr>
              <w:t>00</w:t>
            </w:r>
          </w:p>
        </w:tc>
      </w:tr>
      <w:tr w:rsidR="00A55525"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A55525" w:rsidRPr="007011CA" w:rsidRDefault="00A55525" w:rsidP="00A55525">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709" w:type="dxa"/>
            <w:tcBorders>
              <w:bottom w:val="single" w:sz="4" w:space="0" w:color="auto"/>
            </w:tcBorders>
            <w:vAlign w:val="center"/>
          </w:tcPr>
          <w:p w14:paraId="205C9943" w14:textId="3D78357C"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2</w:t>
            </w:r>
            <w:r w:rsidRPr="00EB53ED">
              <w:rPr>
                <w:rFonts w:asciiTheme="minorEastAsia" w:eastAsiaTheme="minorEastAsia" w:hAnsiTheme="minorEastAsia"/>
                <w:szCs w:val="20"/>
              </w:rPr>
              <w:t>0%</w:t>
            </w:r>
          </w:p>
        </w:tc>
        <w:tc>
          <w:tcPr>
            <w:tcW w:w="2353" w:type="dxa"/>
            <w:tcBorders>
              <w:bottom w:val="single" w:sz="4" w:space="0" w:color="auto"/>
              <w:right w:val="double" w:sz="4" w:space="0" w:color="auto"/>
            </w:tcBorders>
            <w:vAlign w:val="center"/>
          </w:tcPr>
          <w:p w14:paraId="3D1F2E56" w14:textId="2FDE2ACC"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cs="Arial"/>
                <w:szCs w:val="20"/>
              </w:rPr>
              <w:t>“运动世界校园”APP完成评价</w:t>
            </w:r>
          </w:p>
        </w:tc>
        <w:tc>
          <w:tcPr>
            <w:tcW w:w="612" w:type="dxa"/>
            <w:tcBorders>
              <w:left w:val="double" w:sz="4" w:space="0" w:color="auto"/>
              <w:bottom w:val="single" w:sz="4" w:space="0" w:color="auto"/>
            </w:tcBorders>
            <w:vAlign w:val="center"/>
          </w:tcPr>
          <w:p w14:paraId="6F76606C" w14:textId="2118526F" w:rsidR="00A55525" w:rsidRPr="00EB53ED" w:rsidRDefault="00A55525" w:rsidP="00A55525">
            <w:pPr>
              <w:pStyle w:val="DG0"/>
              <w:rPr>
                <w:rFonts w:asciiTheme="minorEastAsia" w:eastAsiaTheme="minorEastAsia" w:hAnsiTheme="minorEastAsia"/>
                <w:szCs w:val="20"/>
              </w:rPr>
            </w:pPr>
          </w:p>
        </w:tc>
        <w:tc>
          <w:tcPr>
            <w:tcW w:w="612" w:type="dxa"/>
            <w:tcBorders>
              <w:bottom w:val="single" w:sz="4" w:space="0" w:color="auto"/>
            </w:tcBorders>
            <w:vAlign w:val="center"/>
          </w:tcPr>
          <w:p w14:paraId="05026793" w14:textId="22316709"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A55525" w:rsidRPr="00EB53ED" w:rsidRDefault="00A55525" w:rsidP="00A55525">
            <w:pPr>
              <w:pStyle w:val="DG0"/>
              <w:rPr>
                <w:rFonts w:asciiTheme="minorEastAsia" w:eastAsiaTheme="minorEastAsia" w:hAnsiTheme="minorEastAsia"/>
                <w:szCs w:val="20"/>
              </w:rPr>
            </w:pPr>
          </w:p>
        </w:tc>
        <w:tc>
          <w:tcPr>
            <w:tcW w:w="612" w:type="dxa"/>
            <w:tcBorders>
              <w:bottom w:val="single" w:sz="4" w:space="0" w:color="auto"/>
            </w:tcBorders>
            <w:vAlign w:val="center"/>
          </w:tcPr>
          <w:p w14:paraId="1B7075A9" w14:textId="30F1BFC6"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A55525" w:rsidRPr="00EB53ED" w:rsidRDefault="00A55525" w:rsidP="00A55525">
            <w:pPr>
              <w:pStyle w:val="DG0"/>
              <w:rPr>
                <w:rFonts w:asciiTheme="minorEastAsia" w:eastAsiaTheme="minorEastAsia" w:hAnsiTheme="minorEastAsia"/>
                <w:szCs w:val="20"/>
              </w:rPr>
            </w:pPr>
          </w:p>
        </w:tc>
        <w:tc>
          <w:tcPr>
            <w:tcW w:w="612" w:type="dxa"/>
            <w:tcBorders>
              <w:bottom w:val="single" w:sz="4" w:space="0" w:color="auto"/>
            </w:tcBorders>
            <w:vAlign w:val="center"/>
          </w:tcPr>
          <w:p w14:paraId="7AFF3720" w14:textId="30ED8D98" w:rsidR="00A55525" w:rsidRPr="00EB53ED" w:rsidRDefault="00A55525" w:rsidP="00A55525">
            <w:pPr>
              <w:pStyle w:val="DG0"/>
              <w:rPr>
                <w:rFonts w:asciiTheme="minorEastAsia" w:eastAsiaTheme="minorEastAsia" w:hAnsiTheme="minorEastAsia"/>
                <w:szCs w:val="20"/>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A55525" w:rsidRPr="00EB53ED" w:rsidRDefault="00A55525" w:rsidP="00A55525">
            <w:pPr>
              <w:pStyle w:val="DG0"/>
              <w:rPr>
                <w:rFonts w:asciiTheme="minorEastAsia" w:eastAsiaTheme="minorEastAsia" w:hAnsiTheme="minorEastAsia"/>
                <w:szCs w:val="20"/>
              </w:rPr>
            </w:pPr>
            <w:r w:rsidRPr="00EB53ED">
              <w:rPr>
                <w:rFonts w:asciiTheme="minorEastAsia" w:eastAsiaTheme="minorEastAsia" w:hAnsiTheme="minorEastAsia" w:hint="eastAsia"/>
                <w:szCs w:val="20"/>
              </w:rPr>
              <w:t>1</w:t>
            </w:r>
            <w:r w:rsidRPr="00EB53ED">
              <w:rPr>
                <w:rFonts w:asciiTheme="minorEastAsia" w:eastAsiaTheme="minorEastAsia" w:hAnsiTheme="minorEastAsia"/>
                <w:szCs w:val="20"/>
              </w:rPr>
              <w:t>00</w:t>
            </w:r>
          </w:p>
        </w:tc>
      </w:tr>
    </w:tbl>
    <w:p w14:paraId="509743C7" w14:textId="77777777" w:rsidR="00133554" w:rsidRPr="00890762" w:rsidRDefault="00133554" w:rsidP="00883C73">
      <w:pPr>
        <w:pStyle w:val="DG1"/>
        <w:rPr>
          <w:rFonts w:ascii="黑体" w:hAnsi="宋体"/>
          <w:sz w:val="18"/>
          <w:szCs w:val="16"/>
        </w:rPr>
      </w:pPr>
    </w:p>
    <w:sectPr w:rsidR="00133554" w:rsidRPr="00890762" w:rsidSect="00570279">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B1436" w14:textId="77777777" w:rsidR="00D57BD8" w:rsidRDefault="00D57BD8" w:rsidP="002B0C48">
      <w:r>
        <w:separator/>
      </w:r>
    </w:p>
  </w:endnote>
  <w:endnote w:type="continuationSeparator" w:id="0">
    <w:p w14:paraId="2D0B6229" w14:textId="77777777" w:rsidR="00D57BD8" w:rsidRDefault="00D57BD8"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59A58" w14:textId="77777777" w:rsidR="00D57BD8" w:rsidRDefault="00D57BD8" w:rsidP="002B0C48">
      <w:r>
        <w:separator/>
      </w:r>
    </w:p>
  </w:footnote>
  <w:footnote w:type="continuationSeparator" w:id="0">
    <w:p w14:paraId="2F3C0F4C" w14:textId="77777777" w:rsidR="00D57BD8" w:rsidRDefault="00D57BD8"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0762"/>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6B36"/>
    <w:rsid w:val="003C1F8D"/>
    <w:rsid w:val="003C61A5"/>
    <w:rsid w:val="003D087E"/>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C52FC"/>
    <w:rsid w:val="005D5B6F"/>
    <w:rsid w:val="005E38A5"/>
    <w:rsid w:val="005E79F4"/>
    <w:rsid w:val="005F5185"/>
    <w:rsid w:val="006119AF"/>
    <w:rsid w:val="00620852"/>
    <w:rsid w:val="0062115C"/>
    <w:rsid w:val="0062265B"/>
    <w:rsid w:val="00624B5C"/>
    <w:rsid w:val="00624FE1"/>
    <w:rsid w:val="0062577D"/>
    <w:rsid w:val="0063249D"/>
    <w:rsid w:val="006331EE"/>
    <w:rsid w:val="006355E6"/>
    <w:rsid w:val="00637E00"/>
    <w:rsid w:val="00640137"/>
    <w:rsid w:val="0064038A"/>
    <w:rsid w:val="006439A2"/>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291"/>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0B77"/>
    <w:rsid w:val="007A1B70"/>
    <w:rsid w:val="007A461E"/>
    <w:rsid w:val="007A57F6"/>
    <w:rsid w:val="007B4FFB"/>
    <w:rsid w:val="007C0BCE"/>
    <w:rsid w:val="007C1D1B"/>
    <w:rsid w:val="007C3566"/>
    <w:rsid w:val="007C794A"/>
    <w:rsid w:val="007D1530"/>
    <w:rsid w:val="007D5326"/>
    <w:rsid w:val="007D5A33"/>
    <w:rsid w:val="007E4F3A"/>
    <w:rsid w:val="007E620F"/>
    <w:rsid w:val="007E663C"/>
    <w:rsid w:val="007E7795"/>
    <w:rsid w:val="0080066B"/>
    <w:rsid w:val="00803578"/>
    <w:rsid w:val="00813093"/>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0762"/>
    <w:rsid w:val="00897D8F"/>
    <w:rsid w:val="008A08B0"/>
    <w:rsid w:val="008B0385"/>
    <w:rsid w:val="008B1082"/>
    <w:rsid w:val="008B1220"/>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42AE0"/>
    <w:rsid w:val="00A517D8"/>
    <w:rsid w:val="00A55525"/>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40A3"/>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B2748"/>
    <w:rsid w:val="00BC14BF"/>
    <w:rsid w:val="00BC2625"/>
    <w:rsid w:val="00BC3200"/>
    <w:rsid w:val="00BC338A"/>
    <w:rsid w:val="00BD7AB0"/>
    <w:rsid w:val="00BF3C20"/>
    <w:rsid w:val="00BF779B"/>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A42"/>
    <w:rsid w:val="00C4194E"/>
    <w:rsid w:val="00C516B1"/>
    <w:rsid w:val="00C5350C"/>
    <w:rsid w:val="00C56E09"/>
    <w:rsid w:val="00C61B1B"/>
    <w:rsid w:val="00C66AB7"/>
    <w:rsid w:val="00C673D1"/>
    <w:rsid w:val="00C746CB"/>
    <w:rsid w:val="00C77BBF"/>
    <w:rsid w:val="00C77D64"/>
    <w:rsid w:val="00C81564"/>
    <w:rsid w:val="00C830D7"/>
    <w:rsid w:val="00C9080C"/>
    <w:rsid w:val="00C93F99"/>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BD8"/>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53ED"/>
    <w:rsid w:val="00EB66B8"/>
    <w:rsid w:val="00EB791E"/>
    <w:rsid w:val="00EC258F"/>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10DF4-D30B-4AAE-9F9A-019D4D09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12</cp:revision>
  <cp:lastPrinted>2023-11-21T00:52:00Z</cp:lastPrinted>
  <dcterms:created xsi:type="dcterms:W3CDTF">2024-03-04T06:15:00Z</dcterms:created>
  <dcterms:modified xsi:type="dcterms:W3CDTF">2024-03-17T04:03:00Z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